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B7294" w14:textId="77777777" w:rsidR="006E20AC" w:rsidRDefault="006B1EFB" w:rsidP="0083569B">
      <w:pPr>
        <w:pStyle w:val="Header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A530D89" wp14:editId="5F3B41B8">
                <wp:simplePos x="0" y="0"/>
                <wp:positionH relativeFrom="column">
                  <wp:posOffset>-952500</wp:posOffset>
                </wp:positionH>
                <wp:positionV relativeFrom="paragraph">
                  <wp:posOffset>-171450</wp:posOffset>
                </wp:positionV>
                <wp:extent cx="10998200" cy="4279900"/>
                <wp:effectExtent l="0" t="0" r="0" b="0"/>
                <wp:wrapNone/>
                <wp:docPr id="824925921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8200" cy="4279900"/>
                        </a:xfrm>
                        <a:prstGeom prst="rect">
                          <a:avLst/>
                        </a:prstGeom>
                        <a:solidFill>
                          <a:srgbClr val="B081B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7B59F5" id="Rectangle 6" o:spid="_x0000_s1026" style="position:absolute;margin-left:-75pt;margin-top:-13.5pt;width:866pt;height:337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" fillcolor="#b081b2" stroked="f" strokeweight="1pt"/>
            </w:pict>
          </mc:Fallback>
        </mc:AlternateContent>
      </w:r>
      <w:r w:rsidR="00AD39B0">
        <w:rPr>
          <w:b/>
          <w:bCs/>
        </w:rPr>
        <w:t xml:space="preserve">                                                                                                                   </w:t>
      </w:r>
    </w:p>
    <w:p w14:paraId="1DA79439" w14:textId="77777777" w:rsidR="006B1EFB" w:rsidRDefault="006B1EFB" w:rsidP="0083569B">
      <w:pPr>
        <w:pStyle w:val="Header"/>
        <w:rPr>
          <w:b/>
          <w:bCs/>
        </w:rPr>
      </w:pPr>
    </w:p>
    <w:p w14:paraId="40EE1D3B" w14:textId="77777777" w:rsidR="006B1EFB" w:rsidRDefault="006B1EFB" w:rsidP="0083569B">
      <w:pPr>
        <w:pStyle w:val="Header"/>
        <w:rPr>
          <w:b/>
          <w:bCs/>
        </w:rPr>
      </w:pPr>
    </w:p>
    <w:p w14:paraId="09E44810" w14:textId="77777777" w:rsidR="006E20AC" w:rsidRDefault="006E20AC" w:rsidP="004C0EE5">
      <w:pPr>
        <w:pStyle w:val="Header"/>
        <w:jc w:val="center"/>
        <w:rPr>
          <w:b/>
          <w:bCs/>
        </w:rPr>
      </w:pPr>
    </w:p>
    <w:p w14:paraId="15AD494F" w14:textId="77777777" w:rsidR="004C0EE5" w:rsidRDefault="004C0EE5" w:rsidP="004C0EE5">
      <w:pPr>
        <w:pStyle w:val="Header"/>
        <w:jc w:val="center"/>
        <w:rPr>
          <w:b/>
          <w:bCs/>
        </w:rPr>
      </w:pPr>
    </w:p>
    <w:p w14:paraId="33E217B8" w14:textId="77777777" w:rsidR="004C0EE5" w:rsidRDefault="004C0EE5" w:rsidP="004C0EE5">
      <w:pPr>
        <w:pStyle w:val="Header"/>
        <w:jc w:val="center"/>
        <w:rPr>
          <w:b/>
          <w:bCs/>
        </w:rPr>
      </w:pPr>
    </w:p>
    <w:p w14:paraId="03B4B448" w14:textId="77777777" w:rsidR="00280F8F" w:rsidRDefault="00280F8F" w:rsidP="004C0EE5">
      <w:pPr>
        <w:pStyle w:val="Header"/>
        <w:jc w:val="center"/>
        <w:rPr>
          <w:b/>
          <w:bCs/>
          <w:color w:val="7030A0"/>
          <w:sz w:val="44"/>
          <w:szCs w:val="44"/>
        </w:rPr>
      </w:pPr>
      <w:r>
        <w:rPr>
          <w:b/>
          <w:bCs/>
          <w:color w:val="7030A0"/>
          <w:sz w:val="44"/>
          <w:szCs w:val="44"/>
        </w:rPr>
        <w:t xml:space="preserve"> </w:t>
      </w:r>
    </w:p>
    <w:p w14:paraId="4674D7BE" w14:textId="77777777" w:rsidR="00583495" w:rsidRPr="006B1EFB" w:rsidRDefault="005F7C5D" w:rsidP="00583495">
      <w:pPr>
        <w:pStyle w:val="Header"/>
        <w:jc w:val="center"/>
        <w:rPr>
          <w:rFonts w:ascii="Poppins" w:hAnsi="Poppins" w:cs="Poppins"/>
          <w:b/>
          <w:bCs/>
          <w:color w:val="FFFFFF" w:themeColor="background1"/>
          <w:sz w:val="56"/>
          <w:szCs w:val="56"/>
        </w:rPr>
      </w:pPr>
      <w:r w:rsidRPr="006B1EFB">
        <w:rPr>
          <w:rFonts w:ascii="Poppins" w:hAnsi="Poppins" w:cs="Poppins"/>
          <w:b/>
          <w:bCs/>
          <w:color w:val="FFFFFF" w:themeColor="background1"/>
          <w:sz w:val="56"/>
          <w:szCs w:val="56"/>
        </w:rPr>
        <w:t>Self-assessment</w:t>
      </w:r>
      <w:r w:rsidR="005C117B" w:rsidRPr="006B1EFB">
        <w:rPr>
          <w:rFonts w:ascii="Poppins" w:hAnsi="Poppins" w:cs="Poppins"/>
          <w:b/>
          <w:bCs/>
          <w:color w:val="FFFFFF" w:themeColor="background1"/>
          <w:sz w:val="56"/>
          <w:szCs w:val="56"/>
        </w:rPr>
        <w:t xml:space="preserve"> </w:t>
      </w:r>
      <w:r w:rsidRPr="006B1EFB">
        <w:rPr>
          <w:rFonts w:ascii="Poppins" w:hAnsi="Poppins" w:cs="Poppins"/>
          <w:b/>
          <w:bCs/>
          <w:color w:val="FFFFFF" w:themeColor="background1"/>
          <w:sz w:val="56"/>
          <w:szCs w:val="56"/>
        </w:rPr>
        <w:t>for Baseline Audits</w:t>
      </w:r>
    </w:p>
    <w:p w14:paraId="0B856699" w14:textId="77777777" w:rsidR="005F7C5D" w:rsidRPr="006B1EFB" w:rsidRDefault="005F7C5D" w:rsidP="00583495">
      <w:pPr>
        <w:pStyle w:val="Header"/>
        <w:jc w:val="center"/>
        <w:rPr>
          <w:rFonts w:ascii="Poppins" w:hAnsi="Poppins" w:cs="Poppins"/>
          <w:b/>
          <w:bCs/>
          <w:color w:val="FFFFFF" w:themeColor="background1"/>
          <w:sz w:val="56"/>
          <w:szCs w:val="56"/>
        </w:rPr>
      </w:pPr>
      <w:r w:rsidRPr="006B1EFB">
        <w:rPr>
          <w:rFonts w:ascii="Poppins" w:hAnsi="Poppins" w:cs="Poppins"/>
          <w:b/>
          <w:bCs/>
          <w:color w:val="FFFFFF" w:themeColor="background1"/>
          <w:sz w:val="56"/>
          <w:szCs w:val="56"/>
        </w:rPr>
        <w:t xml:space="preserve">Level </w:t>
      </w:r>
      <w:r w:rsidR="00A01B67" w:rsidRPr="006B1EFB">
        <w:rPr>
          <w:rFonts w:ascii="Poppins" w:hAnsi="Poppins" w:cs="Poppins"/>
          <w:b/>
          <w:bCs/>
          <w:color w:val="FFFFFF" w:themeColor="background1"/>
          <w:sz w:val="56"/>
          <w:szCs w:val="56"/>
        </w:rPr>
        <w:t>2</w:t>
      </w:r>
      <w:r w:rsidRPr="006B1EFB">
        <w:rPr>
          <w:rFonts w:ascii="Poppins" w:hAnsi="Poppins" w:cs="Poppins"/>
          <w:b/>
          <w:bCs/>
          <w:color w:val="FFFFFF" w:themeColor="background1"/>
          <w:sz w:val="56"/>
          <w:szCs w:val="56"/>
        </w:rPr>
        <w:t xml:space="preserve"> Religious Life Groups</w:t>
      </w:r>
    </w:p>
    <w:p w14:paraId="17BDB581" w14:textId="77777777" w:rsidR="00583495" w:rsidRPr="00041B40" w:rsidRDefault="00583495" w:rsidP="00583495">
      <w:pPr>
        <w:pStyle w:val="Header"/>
        <w:rPr>
          <w:rFonts w:ascii="Poppins" w:hAnsi="Poppins" w:cs="Poppins"/>
          <w:b/>
          <w:bCs/>
          <w:color w:val="7030A0"/>
          <w:sz w:val="44"/>
          <w:szCs w:val="44"/>
        </w:rPr>
      </w:pPr>
    </w:p>
    <w:p w14:paraId="63E8D8FF" w14:textId="77777777" w:rsidR="00583495" w:rsidRDefault="00583495" w:rsidP="00583495">
      <w:pPr>
        <w:pStyle w:val="Header"/>
        <w:rPr>
          <w:b/>
          <w:bCs/>
          <w:color w:val="7030A0"/>
          <w:sz w:val="44"/>
          <w:szCs w:val="44"/>
        </w:rPr>
      </w:pPr>
    </w:p>
    <w:p w14:paraId="76D9A53F" w14:textId="77777777" w:rsidR="00583495" w:rsidRPr="00583495" w:rsidRDefault="00583495" w:rsidP="00583495">
      <w:pPr>
        <w:pStyle w:val="Header"/>
        <w:rPr>
          <w:sz w:val="44"/>
          <w:szCs w:val="44"/>
        </w:rPr>
      </w:pPr>
    </w:p>
    <w:p w14:paraId="16A55055" w14:textId="77777777" w:rsidR="006B1EFB" w:rsidRDefault="006B1EFB" w:rsidP="00583495">
      <w:pPr>
        <w:pStyle w:val="Header"/>
        <w:rPr>
          <w:b/>
          <w:bCs/>
          <w:color w:val="7030A0"/>
          <w:sz w:val="44"/>
          <w:szCs w:val="44"/>
        </w:rPr>
      </w:pPr>
    </w:p>
    <w:p w14:paraId="5F079CAD" w14:textId="77777777" w:rsidR="006B1EFB" w:rsidRDefault="006B1EFB" w:rsidP="00583495">
      <w:pPr>
        <w:pStyle w:val="Header"/>
        <w:rPr>
          <w:rFonts w:ascii="Poppins" w:hAnsi="Poppins" w:cs="Poppins"/>
          <w:b/>
          <w:bCs/>
          <w:color w:val="000000" w:themeColor="text1"/>
          <w:sz w:val="20"/>
          <w:szCs w:val="20"/>
        </w:rPr>
      </w:pPr>
    </w:p>
    <w:p w14:paraId="421283D8" w14:textId="77777777" w:rsidR="004C0EE5" w:rsidRPr="00693341" w:rsidRDefault="00583495" w:rsidP="00583495">
      <w:pPr>
        <w:pStyle w:val="Header"/>
        <w:rPr>
          <w:rFonts w:ascii="Poppins" w:hAnsi="Poppins" w:cs="Poppins"/>
          <w:b/>
          <w:bCs/>
          <w:color w:val="000000" w:themeColor="text1"/>
          <w:sz w:val="20"/>
          <w:szCs w:val="20"/>
        </w:rPr>
      </w:pPr>
      <w:r w:rsidRPr="00693341">
        <w:rPr>
          <w:rFonts w:ascii="Poppins" w:hAnsi="Poppins" w:cs="Poppins"/>
          <w:b/>
          <w:bCs/>
          <w:color w:val="000000" w:themeColor="text1"/>
          <w:sz w:val="20"/>
          <w:szCs w:val="20"/>
        </w:rPr>
        <w:lastRenderedPageBreak/>
        <w:t>SELF ASSESSMENT GUIDANCE NOTES</w:t>
      </w:r>
    </w:p>
    <w:p w14:paraId="5B58DDFE" w14:textId="77777777" w:rsidR="00583495" w:rsidRPr="00693341" w:rsidRDefault="00583495" w:rsidP="00583495">
      <w:pPr>
        <w:pStyle w:val="Header"/>
        <w:rPr>
          <w:rFonts w:ascii="Poppins" w:hAnsi="Poppins" w:cs="Poppins"/>
          <w:b/>
          <w:bCs/>
          <w:color w:val="000000" w:themeColor="text1"/>
          <w:sz w:val="20"/>
          <w:szCs w:val="20"/>
        </w:rPr>
      </w:pPr>
    </w:p>
    <w:p w14:paraId="7B494205" w14:textId="77777777" w:rsidR="00A775DD" w:rsidRDefault="00740593" w:rsidP="00740593">
      <w:pPr>
        <w:pStyle w:val="Header"/>
        <w:rPr>
          <w:rFonts w:ascii="Poppins" w:hAnsi="Poppins" w:cs="Poppins"/>
          <w:b/>
          <w:bCs/>
          <w:color w:val="000000" w:themeColor="text1"/>
          <w:sz w:val="20"/>
          <w:szCs w:val="20"/>
        </w:rPr>
      </w:pPr>
      <w:r w:rsidRPr="00693341">
        <w:rPr>
          <w:rFonts w:ascii="Poppins" w:hAnsi="Poppins" w:cs="Poppins"/>
          <w:b/>
          <w:bCs/>
          <w:color w:val="000000" w:themeColor="text1"/>
          <w:sz w:val="20"/>
          <w:szCs w:val="20"/>
        </w:rPr>
        <w:t>The purpose of the self-assessment</w:t>
      </w:r>
    </w:p>
    <w:p w14:paraId="4476B779" w14:textId="77777777" w:rsidR="00740593" w:rsidRPr="00693341" w:rsidRDefault="00A775DD" w:rsidP="00740593">
      <w:pPr>
        <w:pStyle w:val="Header"/>
        <w:rPr>
          <w:rFonts w:ascii="Poppins" w:hAnsi="Poppins" w:cs="Poppins"/>
          <w:color w:val="000000" w:themeColor="text1"/>
          <w:sz w:val="20"/>
          <w:szCs w:val="20"/>
        </w:rPr>
      </w:pPr>
      <w:r>
        <w:rPr>
          <w:rFonts w:ascii="Poppins" w:hAnsi="Poppins" w:cs="Poppins"/>
          <w:color w:val="000000" w:themeColor="text1"/>
          <w:sz w:val="20"/>
          <w:szCs w:val="20"/>
        </w:rPr>
        <w:t xml:space="preserve">The self-assessment is a tool for </w:t>
      </w:r>
      <w:r w:rsidR="715DE4D3" w:rsidRPr="00693341">
        <w:rPr>
          <w:rFonts w:ascii="Poppins" w:hAnsi="Poppins" w:cs="Poppins"/>
          <w:color w:val="000000" w:themeColor="text1"/>
          <w:sz w:val="20"/>
          <w:szCs w:val="20"/>
        </w:rPr>
        <w:t>Religious Life Group</w:t>
      </w:r>
      <w:r w:rsidR="00740593" w:rsidRPr="00693341">
        <w:rPr>
          <w:rFonts w:ascii="Poppins" w:hAnsi="Poppins" w:cs="Poppins"/>
          <w:color w:val="000000" w:themeColor="text1"/>
          <w:sz w:val="20"/>
          <w:szCs w:val="20"/>
        </w:rPr>
        <w:t>s to evaluate how they are progressing in</w:t>
      </w:r>
      <w:r w:rsidR="00D13713" w:rsidRPr="00693341">
        <w:rPr>
          <w:rFonts w:ascii="Poppins" w:hAnsi="Poppins" w:cs="Poppins"/>
          <w:color w:val="000000" w:themeColor="text1"/>
          <w:sz w:val="20"/>
          <w:szCs w:val="20"/>
        </w:rPr>
        <w:t xml:space="preserve"> the</w:t>
      </w:r>
      <w:r w:rsidR="00740593" w:rsidRPr="00693341">
        <w:rPr>
          <w:rFonts w:ascii="Poppins" w:hAnsi="Poppins" w:cs="Poppins"/>
          <w:color w:val="000000" w:themeColor="text1"/>
          <w:sz w:val="20"/>
          <w:szCs w:val="20"/>
        </w:rPr>
        <w:t xml:space="preserve"> implementation of</w:t>
      </w:r>
      <w:r w:rsidR="00D13713" w:rsidRPr="00693341">
        <w:rPr>
          <w:rFonts w:ascii="Poppins" w:hAnsi="Poppins" w:cs="Poppins"/>
          <w:color w:val="000000" w:themeColor="text1"/>
          <w:sz w:val="20"/>
          <w:szCs w:val="20"/>
        </w:rPr>
        <w:t xml:space="preserve">, and adherence to, </w:t>
      </w:r>
      <w:r w:rsidR="00740593" w:rsidRPr="00693341">
        <w:rPr>
          <w:rFonts w:ascii="Poppins" w:hAnsi="Poppins" w:cs="Poppins"/>
          <w:color w:val="000000" w:themeColor="text1"/>
          <w:sz w:val="20"/>
          <w:szCs w:val="20"/>
        </w:rPr>
        <w:t xml:space="preserve">the </w:t>
      </w:r>
      <w:r w:rsidR="0045074B">
        <w:rPr>
          <w:rFonts w:ascii="Poppins" w:hAnsi="Poppins" w:cs="Poppins"/>
          <w:color w:val="000000" w:themeColor="text1"/>
          <w:sz w:val="20"/>
          <w:szCs w:val="20"/>
        </w:rPr>
        <w:t>n</w:t>
      </w:r>
      <w:r w:rsidR="00740593" w:rsidRPr="00693341">
        <w:rPr>
          <w:rFonts w:ascii="Poppins" w:hAnsi="Poppins" w:cs="Poppins"/>
          <w:color w:val="000000" w:themeColor="text1"/>
          <w:sz w:val="20"/>
          <w:szCs w:val="20"/>
        </w:rPr>
        <w:t xml:space="preserve">ational </w:t>
      </w:r>
      <w:r w:rsidR="0045074B">
        <w:rPr>
          <w:rFonts w:ascii="Poppins" w:hAnsi="Poppins" w:cs="Poppins"/>
          <w:color w:val="000000" w:themeColor="text1"/>
          <w:sz w:val="20"/>
          <w:szCs w:val="20"/>
        </w:rPr>
        <w:t>s</w:t>
      </w:r>
      <w:r w:rsidR="00740593" w:rsidRPr="00693341">
        <w:rPr>
          <w:rFonts w:ascii="Poppins" w:hAnsi="Poppins" w:cs="Poppins"/>
          <w:color w:val="000000" w:themeColor="text1"/>
          <w:sz w:val="20"/>
          <w:szCs w:val="20"/>
        </w:rPr>
        <w:t xml:space="preserve">afeguarding </w:t>
      </w:r>
      <w:r w:rsidR="0045074B">
        <w:rPr>
          <w:rFonts w:ascii="Poppins" w:hAnsi="Poppins" w:cs="Poppins"/>
          <w:color w:val="000000" w:themeColor="text1"/>
          <w:sz w:val="20"/>
          <w:szCs w:val="20"/>
        </w:rPr>
        <w:t>s</w:t>
      </w:r>
      <w:r w:rsidR="00740593" w:rsidRPr="00693341">
        <w:rPr>
          <w:rFonts w:ascii="Poppins" w:hAnsi="Poppins" w:cs="Poppins"/>
          <w:color w:val="000000" w:themeColor="text1"/>
          <w:sz w:val="20"/>
          <w:szCs w:val="20"/>
        </w:rPr>
        <w:t>tandards</w:t>
      </w:r>
      <w:r w:rsidR="003A18B9" w:rsidRPr="00693341">
        <w:rPr>
          <w:rFonts w:ascii="Poppins" w:hAnsi="Poppins" w:cs="Poppins"/>
          <w:color w:val="000000" w:themeColor="text1"/>
          <w:sz w:val="20"/>
          <w:szCs w:val="20"/>
        </w:rPr>
        <w:t xml:space="preserve"> </w:t>
      </w:r>
      <w:r w:rsidR="00A73555">
        <w:rPr>
          <w:rFonts w:ascii="Poppins" w:hAnsi="Poppins" w:cs="Poppins"/>
          <w:color w:val="000000" w:themeColor="text1"/>
          <w:sz w:val="20"/>
          <w:szCs w:val="20"/>
        </w:rPr>
        <w:t xml:space="preserve">and the </w:t>
      </w:r>
      <w:r w:rsidR="00B8382E">
        <w:rPr>
          <w:rFonts w:ascii="Poppins" w:hAnsi="Poppins" w:cs="Poppins"/>
          <w:i/>
          <w:iCs/>
          <w:color w:val="000000" w:themeColor="text1"/>
          <w:sz w:val="20"/>
          <w:szCs w:val="20"/>
        </w:rPr>
        <w:t xml:space="preserve">Integrity in Ministry </w:t>
      </w:r>
      <w:r w:rsidR="00B8382E">
        <w:rPr>
          <w:rFonts w:ascii="Poppins" w:hAnsi="Poppins" w:cs="Poppins"/>
          <w:color w:val="000000" w:themeColor="text1"/>
          <w:sz w:val="20"/>
          <w:szCs w:val="20"/>
        </w:rPr>
        <w:t>standards</w:t>
      </w:r>
      <w:r w:rsidR="0065481D">
        <w:rPr>
          <w:rFonts w:ascii="Poppins" w:hAnsi="Poppins" w:cs="Poppins"/>
          <w:color w:val="000000" w:themeColor="text1"/>
          <w:sz w:val="20"/>
          <w:szCs w:val="20"/>
        </w:rPr>
        <w:t xml:space="preserve">, as well as </w:t>
      </w:r>
      <w:r w:rsidR="00D13713" w:rsidRPr="00693341">
        <w:rPr>
          <w:rFonts w:ascii="Poppins" w:hAnsi="Poppins" w:cs="Poppins"/>
          <w:color w:val="000000" w:themeColor="text1"/>
          <w:sz w:val="20"/>
          <w:szCs w:val="20"/>
        </w:rPr>
        <w:t xml:space="preserve">the quality and impact of safeguarding practice.  </w:t>
      </w:r>
      <w:r w:rsidR="00FC2B5B">
        <w:rPr>
          <w:rFonts w:ascii="Poppins" w:hAnsi="Poppins" w:cs="Poppins"/>
          <w:color w:val="000000" w:themeColor="text1"/>
          <w:sz w:val="20"/>
          <w:szCs w:val="20"/>
        </w:rPr>
        <w:t>It will enable</w:t>
      </w:r>
      <w:r w:rsidR="008B4CEC" w:rsidRPr="00693341">
        <w:rPr>
          <w:rFonts w:ascii="Poppins" w:hAnsi="Poppins" w:cs="Poppins"/>
          <w:color w:val="000000" w:themeColor="text1"/>
          <w:sz w:val="20"/>
          <w:szCs w:val="20"/>
        </w:rPr>
        <w:t xml:space="preserve"> you to </w:t>
      </w:r>
      <w:r w:rsidR="00D13713" w:rsidRPr="00693341">
        <w:rPr>
          <w:rFonts w:ascii="Poppins" w:hAnsi="Poppins" w:cs="Poppins"/>
          <w:color w:val="000000" w:themeColor="text1"/>
          <w:sz w:val="20"/>
          <w:szCs w:val="20"/>
        </w:rPr>
        <w:t xml:space="preserve">consider where </w:t>
      </w:r>
      <w:r w:rsidR="008B4CEC" w:rsidRPr="00693341">
        <w:rPr>
          <w:rFonts w:ascii="Poppins" w:hAnsi="Poppins" w:cs="Poppins"/>
          <w:color w:val="000000" w:themeColor="text1"/>
          <w:sz w:val="20"/>
          <w:szCs w:val="20"/>
        </w:rPr>
        <w:t>you</w:t>
      </w:r>
      <w:r w:rsidR="00D13713" w:rsidRPr="00693341">
        <w:rPr>
          <w:rFonts w:ascii="Poppins" w:hAnsi="Poppins" w:cs="Poppins"/>
          <w:color w:val="000000" w:themeColor="text1"/>
          <w:sz w:val="20"/>
          <w:szCs w:val="20"/>
        </w:rPr>
        <w:t xml:space="preserve"> are and what else </w:t>
      </w:r>
      <w:r w:rsidR="008B4CEC" w:rsidRPr="00693341">
        <w:rPr>
          <w:rFonts w:ascii="Poppins" w:hAnsi="Poppins" w:cs="Poppins"/>
          <w:color w:val="000000" w:themeColor="text1"/>
          <w:sz w:val="20"/>
          <w:szCs w:val="20"/>
        </w:rPr>
        <w:t>you</w:t>
      </w:r>
      <w:r w:rsidR="00D13713" w:rsidRPr="00693341">
        <w:rPr>
          <w:rFonts w:ascii="Poppins" w:hAnsi="Poppins" w:cs="Poppins"/>
          <w:color w:val="000000" w:themeColor="text1"/>
          <w:sz w:val="20"/>
          <w:szCs w:val="20"/>
        </w:rPr>
        <w:t xml:space="preserve"> might need to </w:t>
      </w:r>
      <w:r w:rsidR="00375D2F">
        <w:rPr>
          <w:rFonts w:ascii="Poppins" w:hAnsi="Poppins" w:cs="Poppins"/>
          <w:color w:val="000000" w:themeColor="text1"/>
          <w:sz w:val="20"/>
          <w:szCs w:val="20"/>
        </w:rPr>
        <w:t>achieve</w:t>
      </w:r>
      <w:r w:rsidR="00D13713" w:rsidRPr="00693341">
        <w:rPr>
          <w:rFonts w:ascii="Poppins" w:hAnsi="Poppins" w:cs="Poppins"/>
          <w:color w:val="000000" w:themeColor="text1"/>
          <w:sz w:val="20"/>
          <w:szCs w:val="20"/>
        </w:rPr>
        <w:t xml:space="preserve"> effective, compliant and </w:t>
      </w:r>
      <w:r w:rsidR="003A18B9" w:rsidRPr="00693341">
        <w:rPr>
          <w:rFonts w:ascii="Poppins" w:hAnsi="Poppins" w:cs="Poppins"/>
          <w:color w:val="000000" w:themeColor="text1"/>
          <w:sz w:val="20"/>
          <w:szCs w:val="20"/>
        </w:rPr>
        <w:t xml:space="preserve">good </w:t>
      </w:r>
      <w:r w:rsidR="00D13713" w:rsidRPr="00693341">
        <w:rPr>
          <w:rFonts w:ascii="Poppins" w:hAnsi="Poppins" w:cs="Poppins"/>
          <w:color w:val="000000" w:themeColor="text1"/>
          <w:sz w:val="20"/>
          <w:szCs w:val="20"/>
        </w:rPr>
        <w:t xml:space="preserve">quality safeguarding practice. </w:t>
      </w:r>
      <w:r w:rsidR="002F0925">
        <w:rPr>
          <w:rFonts w:ascii="Poppins" w:hAnsi="Poppins" w:cs="Poppins"/>
          <w:color w:val="000000" w:themeColor="text1"/>
          <w:sz w:val="20"/>
          <w:szCs w:val="20"/>
        </w:rPr>
        <w:t>In turn, s</w:t>
      </w:r>
      <w:r w:rsidR="00D13713" w:rsidRPr="00693341">
        <w:rPr>
          <w:rFonts w:ascii="Poppins" w:hAnsi="Poppins" w:cs="Poppins"/>
          <w:color w:val="000000" w:themeColor="text1"/>
          <w:sz w:val="20"/>
          <w:szCs w:val="20"/>
        </w:rPr>
        <w:t>elf</w:t>
      </w:r>
      <w:r w:rsidR="001E6975" w:rsidRPr="00693341">
        <w:rPr>
          <w:rFonts w:ascii="Poppins" w:hAnsi="Poppins" w:cs="Poppins"/>
          <w:color w:val="000000" w:themeColor="text1"/>
          <w:sz w:val="20"/>
          <w:szCs w:val="20"/>
        </w:rPr>
        <w:t>-</w:t>
      </w:r>
      <w:r w:rsidR="00D13713" w:rsidRPr="00693341">
        <w:rPr>
          <w:rFonts w:ascii="Poppins" w:hAnsi="Poppins" w:cs="Poppins"/>
          <w:color w:val="000000" w:themeColor="text1"/>
          <w:sz w:val="20"/>
          <w:szCs w:val="20"/>
        </w:rPr>
        <w:t>assessment</w:t>
      </w:r>
      <w:r w:rsidR="003A18B9" w:rsidRPr="00693341">
        <w:rPr>
          <w:rFonts w:ascii="Poppins" w:hAnsi="Poppins" w:cs="Poppins"/>
          <w:color w:val="000000" w:themeColor="text1"/>
          <w:sz w:val="20"/>
          <w:szCs w:val="20"/>
        </w:rPr>
        <w:t>s</w:t>
      </w:r>
      <w:r w:rsidR="00D13713" w:rsidRPr="00693341">
        <w:rPr>
          <w:rFonts w:ascii="Poppins" w:hAnsi="Poppins" w:cs="Poppins"/>
          <w:color w:val="000000" w:themeColor="text1"/>
          <w:sz w:val="20"/>
          <w:szCs w:val="20"/>
        </w:rPr>
        <w:t xml:space="preserve"> will be used by the CSSA Quality Assurance team</w:t>
      </w:r>
      <w:r w:rsidR="00355A0C">
        <w:rPr>
          <w:rFonts w:ascii="Poppins" w:hAnsi="Poppins" w:cs="Poppins"/>
          <w:color w:val="000000" w:themeColor="text1"/>
          <w:sz w:val="20"/>
          <w:szCs w:val="20"/>
        </w:rPr>
        <w:t xml:space="preserve"> to </w:t>
      </w:r>
      <w:r w:rsidR="002F0925">
        <w:rPr>
          <w:rFonts w:ascii="Poppins" w:hAnsi="Poppins" w:cs="Poppins"/>
          <w:color w:val="000000" w:themeColor="text1"/>
          <w:sz w:val="20"/>
          <w:szCs w:val="20"/>
        </w:rPr>
        <w:t>inform</w:t>
      </w:r>
      <w:r w:rsidR="00355A0C">
        <w:rPr>
          <w:rFonts w:ascii="Poppins" w:hAnsi="Poppins" w:cs="Poppins"/>
          <w:color w:val="000000" w:themeColor="text1"/>
          <w:sz w:val="20"/>
          <w:szCs w:val="20"/>
        </w:rPr>
        <w:t xml:space="preserve"> any baseline or other thematic audit</w:t>
      </w:r>
      <w:r w:rsidR="002F0925">
        <w:rPr>
          <w:rFonts w:ascii="Poppins" w:hAnsi="Poppins" w:cs="Poppins"/>
          <w:color w:val="000000" w:themeColor="text1"/>
          <w:sz w:val="20"/>
          <w:szCs w:val="20"/>
        </w:rPr>
        <w:t xml:space="preserve"> activity</w:t>
      </w:r>
      <w:r w:rsidR="00355A0C">
        <w:rPr>
          <w:rFonts w:ascii="Poppins" w:hAnsi="Poppins" w:cs="Poppins"/>
          <w:color w:val="000000" w:themeColor="text1"/>
          <w:sz w:val="20"/>
          <w:szCs w:val="20"/>
        </w:rPr>
        <w:t>.</w:t>
      </w:r>
    </w:p>
    <w:p w14:paraId="196967F7" w14:textId="77777777" w:rsidR="00D13713" w:rsidRPr="00693341" w:rsidRDefault="00D13713" w:rsidP="00740593">
      <w:pPr>
        <w:pStyle w:val="Header"/>
        <w:rPr>
          <w:rFonts w:ascii="Poppins" w:hAnsi="Poppins" w:cs="Poppins"/>
          <w:b/>
          <w:bCs/>
          <w:color w:val="000000" w:themeColor="text1"/>
          <w:sz w:val="20"/>
          <w:szCs w:val="20"/>
        </w:rPr>
      </w:pPr>
    </w:p>
    <w:p w14:paraId="7BC61B62" w14:textId="77777777" w:rsidR="001D717A" w:rsidRDefault="008B0DF8" w:rsidP="001D717A">
      <w:pPr>
        <w:rPr>
          <w:rFonts w:ascii="Poppins" w:hAnsi="Poppins" w:cs="Poppins"/>
          <w:b/>
          <w:bCs/>
          <w:color w:val="000000" w:themeColor="text1"/>
          <w:sz w:val="20"/>
          <w:szCs w:val="20"/>
        </w:rPr>
      </w:pPr>
      <w:r>
        <w:rPr>
          <w:rFonts w:ascii="Poppins" w:hAnsi="Poppins" w:cs="Poppins"/>
          <w:color w:val="000000" w:themeColor="text1"/>
          <w:sz w:val="20"/>
          <w:szCs w:val="20"/>
        </w:rPr>
        <w:t xml:space="preserve">The self-assessment asks you a number of questions in respect of </w:t>
      </w:r>
      <w:r w:rsidR="00143EB8">
        <w:rPr>
          <w:rFonts w:ascii="Poppins" w:hAnsi="Poppins" w:cs="Poppins"/>
          <w:color w:val="000000" w:themeColor="text1"/>
          <w:sz w:val="20"/>
          <w:szCs w:val="20"/>
        </w:rPr>
        <w:t>each national safeguarding standard</w:t>
      </w:r>
      <w:r w:rsidR="005D2E41">
        <w:rPr>
          <w:rFonts w:ascii="Poppins" w:hAnsi="Poppins" w:cs="Poppins"/>
          <w:color w:val="000000" w:themeColor="text1"/>
          <w:sz w:val="20"/>
          <w:szCs w:val="20"/>
        </w:rPr>
        <w:t xml:space="preserve">. </w:t>
      </w:r>
      <w:r w:rsidR="00D91FBC">
        <w:rPr>
          <w:rFonts w:ascii="Poppins" w:hAnsi="Poppins" w:cs="Poppins"/>
          <w:color w:val="000000" w:themeColor="text1"/>
          <w:sz w:val="20"/>
          <w:szCs w:val="20"/>
        </w:rPr>
        <w:t xml:space="preserve">You may </w:t>
      </w:r>
      <w:r w:rsidR="00D375E5">
        <w:rPr>
          <w:rFonts w:ascii="Poppins" w:hAnsi="Poppins" w:cs="Poppins"/>
          <w:color w:val="000000" w:themeColor="text1"/>
          <w:sz w:val="20"/>
          <w:szCs w:val="20"/>
        </w:rPr>
        <w:t xml:space="preserve">wish to read the standards alongside completing the self-assessment tool; these can be found at: </w:t>
      </w:r>
      <w:hyperlink r:id="rId11" w:history="1">
        <w:r w:rsidR="007E5A83" w:rsidRPr="005F31B3">
          <w:rPr>
            <w:rStyle w:val="Hyperlink"/>
            <w:rFonts w:ascii="Poppins" w:hAnsi="Poppins" w:cs="Poppins"/>
            <w:sz w:val="20"/>
            <w:szCs w:val="20"/>
          </w:rPr>
          <w:t>https://www.catholicsafeguarding.org.uk/national-safeguarding-standards/the-standards/</w:t>
        </w:r>
      </w:hyperlink>
      <w:r w:rsidR="007E5A83">
        <w:rPr>
          <w:rStyle w:val="Hyperlink"/>
          <w:rFonts w:ascii="Poppins" w:hAnsi="Poppins" w:cs="Poppins"/>
          <w:sz w:val="20"/>
          <w:szCs w:val="20"/>
        </w:rPr>
        <w:t xml:space="preserve"> </w:t>
      </w:r>
    </w:p>
    <w:p w14:paraId="7A1588B1" w14:textId="77777777" w:rsidR="00B050F7" w:rsidRDefault="00B050F7" w:rsidP="00B050F7">
      <w:pPr>
        <w:pStyle w:val="Header"/>
        <w:rPr>
          <w:rFonts w:ascii="Poppins" w:hAnsi="Poppins" w:cs="Poppins"/>
          <w:color w:val="000000" w:themeColor="text1"/>
          <w:sz w:val="20"/>
          <w:szCs w:val="20"/>
        </w:rPr>
      </w:pPr>
      <w:r w:rsidRPr="000E2AFD">
        <w:rPr>
          <w:rFonts w:ascii="Poppins" w:hAnsi="Poppins" w:cs="Poppins"/>
          <w:color w:val="000000" w:themeColor="text1"/>
          <w:sz w:val="20"/>
          <w:szCs w:val="20"/>
        </w:rPr>
        <w:t>More detailed advice in respect of audit processes and each standard</w:t>
      </w:r>
      <w:r w:rsidR="00100F90">
        <w:rPr>
          <w:rFonts w:ascii="Poppins" w:hAnsi="Poppins" w:cs="Poppins"/>
          <w:color w:val="000000" w:themeColor="text1"/>
          <w:sz w:val="20"/>
          <w:szCs w:val="20"/>
        </w:rPr>
        <w:t>, including suggested evidence</w:t>
      </w:r>
      <w:r w:rsidR="00A31CDB">
        <w:rPr>
          <w:rFonts w:ascii="Poppins" w:hAnsi="Poppins" w:cs="Poppins"/>
          <w:color w:val="000000" w:themeColor="text1"/>
          <w:sz w:val="20"/>
          <w:szCs w:val="20"/>
        </w:rPr>
        <w:t>,</w:t>
      </w:r>
      <w:r w:rsidRPr="000E2AFD">
        <w:rPr>
          <w:rFonts w:ascii="Poppins" w:hAnsi="Poppins" w:cs="Poppins"/>
          <w:color w:val="000000" w:themeColor="text1"/>
          <w:sz w:val="20"/>
          <w:szCs w:val="20"/>
        </w:rPr>
        <w:t xml:space="preserve"> is available in the Audit </w:t>
      </w:r>
      <w:r w:rsidR="00A31CDB">
        <w:rPr>
          <w:rFonts w:ascii="Poppins" w:hAnsi="Poppins" w:cs="Poppins"/>
          <w:color w:val="000000" w:themeColor="text1"/>
          <w:sz w:val="20"/>
          <w:szCs w:val="20"/>
        </w:rPr>
        <w:t>G</w:t>
      </w:r>
      <w:r w:rsidRPr="000E2AFD">
        <w:rPr>
          <w:rFonts w:ascii="Poppins" w:hAnsi="Poppins" w:cs="Poppins"/>
          <w:color w:val="000000" w:themeColor="text1"/>
          <w:sz w:val="20"/>
          <w:szCs w:val="20"/>
        </w:rPr>
        <w:t>uidance document with which you will also have been provided.</w:t>
      </w:r>
    </w:p>
    <w:p w14:paraId="2729E583" w14:textId="77777777" w:rsidR="00B050F7" w:rsidRPr="000E2AFD" w:rsidRDefault="00B050F7" w:rsidP="00B050F7">
      <w:pPr>
        <w:pStyle w:val="Header"/>
        <w:rPr>
          <w:rFonts w:ascii="Poppins" w:hAnsi="Poppins" w:cs="Poppins"/>
          <w:color w:val="000000" w:themeColor="text1"/>
          <w:sz w:val="20"/>
          <w:szCs w:val="20"/>
        </w:rPr>
      </w:pPr>
    </w:p>
    <w:p w14:paraId="0D56AC22" w14:textId="77777777" w:rsidR="00740593" w:rsidRPr="001D717A" w:rsidRDefault="0090570F" w:rsidP="00740593">
      <w:pPr>
        <w:pStyle w:val="Header"/>
        <w:rPr>
          <w:rFonts w:ascii="Poppins" w:hAnsi="Poppins" w:cs="Poppins"/>
          <w:color w:val="000000" w:themeColor="text1"/>
          <w:sz w:val="20"/>
          <w:szCs w:val="20"/>
        </w:rPr>
      </w:pPr>
      <w:r w:rsidRPr="001D717A">
        <w:rPr>
          <w:rFonts w:ascii="Poppins" w:hAnsi="Poppins" w:cs="Poppins"/>
          <w:color w:val="000000" w:themeColor="text1"/>
          <w:sz w:val="20"/>
          <w:szCs w:val="20"/>
        </w:rPr>
        <w:t xml:space="preserve">When </w:t>
      </w:r>
      <w:r w:rsidR="008B4CEC" w:rsidRPr="001D717A">
        <w:rPr>
          <w:rFonts w:ascii="Poppins" w:hAnsi="Poppins" w:cs="Poppins"/>
          <w:color w:val="000000" w:themeColor="text1"/>
          <w:sz w:val="20"/>
          <w:szCs w:val="20"/>
        </w:rPr>
        <w:t>you</w:t>
      </w:r>
      <w:r w:rsidRPr="001D717A">
        <w:rPr>
          <w:rFonts w:ascii="Poppins" w:hAnsi="Poppins" w:cs="Poppins"/>
          <w:color w:val="000000" w:themeColor="text1"/>
          <w:sz w:val="20"/>
          <w:szCs w:val="20"/>
        </w:rPr>
        <w:t xml:space="preserve"> are completing the tool,</w:t>
      </w:r>
      <w:r w:rsidR="001E6975" w:rsidRPr="001D717A">
        <w:rPr>
          <w:rFonts w:ascii="Poppins" w:hAnsi="Poppins" w:cs="Poppins"/>
          <w:color w:val="000000" w:themeColor="text1"/>
          <w:sz w:val="20"/>
          <w:szCs w:val="20"/>
        </w:rPr>
        <w:t xml:space="preserve"> consider:</w:t>
      </w:r>
    </w:p>
    <w:p w14:paraId="51164A26" w14:textId="77777777" w:rsidR="001E6975" w:rsidRPr="00693341" w:rsidRDefault="001E6975" w:rsidP="00740593">
      <w:pPr>
        <w:pStyle w:val="Header"/>
        <w:rPr>
          <w:rFonts w:ascii="Poppins" w:hAnsi="Poppins" w:cs="Poppins"/>
          <w:b/>
          <w:bCs/>
          <w:color w:val="000000" w:themeColor="text1"/>
          <w:sz w:val="20"/>
          <w:szCs w:val="20"/>
        </w:rPr>
      </w:pPr>
    </w:p>
    <w:p w14:paraId="5F277DAD" w14:textId="77777777" w:rsidR="00740593" w:rsidRPr="00693341" w:rsidRDefault="00D13713" w:rsidP="00740593">
      <w:pPr>
        <w:pStyle w:val="Header"/>
        <w:rPr>
          <w:rFonts w:ascii="Poppins" w:hAnsi="Poppins" w:cs="Poppins"/>
          <w:b/>
          <w:bCs/>
          <w:color w:val="000000" w:themeColor="text1"/>
          <w:sz w:val="20"/>
          <w:szCs w:val="20"/>
        </w:rPr>
      </w:pPr>
      <w:r w:rsidRPr="00693341">
        <w:rPr>
          <w:rFonts w:ascii="Poppins" w:hAnsi="Poppins" w:cs="Poppins"/>
          <w:b/>
          <w:bCs/>
          <w:color w:val="000000" w:themeColor="text1"/>
          <w:sz w:val="20"/>
          <w:szCs w:val="20"/>
        </w:rPr>
        <w:t xml:space="preserve">How are </w:t>
      </w:r>
      <w:r w:rsidR="008B4CEC" w:rsidRPr="00693341">
        <w:rPr>
          <w:rFonts w:ascii="Poppins" w:hAnsi="Poppins" w:cs="Poppins"/>
          <w:b/>
          <w:bCs/>
          <w:color w:val="000000" w:themeColor="text1"/>
          <w:sz w:val="20"/>
          <w:szCs w:val="20"/>
        </w:rPr>
        <w:t>we</w:t>
      </w:r>
      <w:r w:rsidRPr="00693341">
        <w:rPr>
          <w:rFonts w:ascii="Poppins" w:hAnsi="Poppins" w:cs="Poppins"/>
          <w:b/>
          <w:bCs/>
          <w:color w:val="000000" w:themeColor="text1"/>
          <w:sz w:val="20"/>
          <w:szCs w:val="20"/>
        </w:rPr>
        <w:t xml:space="preserve"> meeting the standard</w:t>
      </w:r>
      <w:r w:rsidR="00F01F6D" w:rsidRPr="00693341">
        <w:rPr>
          <w:rFonts w:ascii="Poppins" w:hAnsi="Poppins" w:cs="Poppins"/>
          <w:b/>
          <w:bCs/>
          <w:color w:val="000000" w:themeColor="text1"/>
          <w:sz w:val="20"/>
          <w:szCs w:val="20"/>
        </w:rPr>
        <w:t xml:space="preserve"> (</w:t>
      </w:r>
      <w:r w:rsidR="008A5C62">
        <w:rPr>
          <w:rFonts w:ascii="Poppins" w:hAnsi="Poppins" w:cs="Poppins"/>
          <w:b/>
          <w:bCs/>
          <w:color w:val="000000" w:themeColor="text1"/>
          <w:sz w:val="20"/>
          <w:szCs w:val="20"/>
        </w:rPr>
        <w:t>Answer</w:t>
      </w:r>
      <w:r w:rsidR="00F01F6D" w:rsidRPr="00693341">
        <w:rPr>
          <w:rFonts w:ascii="Poppins" w:hAnsi="Poppins" w:cs="Poppins"/>
          <w:b/>
          <w:bCs/>
          <w:color w:val="000000" w:themeColor="text1"/>
          <w:sz w:val="20"/>
          <w:szCs w:val="20"/>
        </w:rPr>
        <w:t xml:space="preserve"> section)</w:t>
      </w:r>
      <w:r w:rsidRPr="00693341">
        <w:rPr>
          <w:rFonts w:ascii="Poppins" w:hAnsi="Poppins" w:cs="Poppins"/>
          <w:b/>
          <w:bCs/>
          <w:color w:val="000000" w:themeColor="text1"/>
          <w:sz w:val="20"/>
          <w:szCs w:val="20"/>
        </w:rPr>
        <w:t>?</w:t>
      </w:r>
    </w:p>
    <w:p w14:paraId="090D48F1" w14:textId="77777777" w:rsidR="00583495" w:rsidRPr="00693341" w:rsidRDefault="0090570F" w:rsidP="00583495">
      <w:pPr>
        <w:pStyle w:val="Header"/>
        <w:rPr>
          <w:rFonts w:ascii="Poppins" w:hAnsi="Poppins" w:cs="Poppins"/>
          <w:color w:val="000000" w:themeColor="text1"/>
          <w:sz w:val="20"/>
          <w:szCs w:val="20"/>
        </w:rPr>
      </w:pPr>
      <w:r w:rsidRPr="00693341">
        <w:rPr>
          <w:rFonts w:ascii="Poppins" w:hAnsi="Poppins" w:cs="Poppins"/>
          <w:color w:val="000000" w:themeColor="text1"/>
          <w:sz w:val="20"/>
          <w:szCs w:val="20"/>
        </w:rPr>
        <w:t>C</w:t>
      </w:r>
      <w:r w:rsidR="001E6975" w:rsidRPr="00693341">
        <w:rPr>
          <w:rFonts w:ascii="Poppins" w:hAnsi="Poppins" w:cs="Poppins"/>
          <w:color w:val="000000" w:themeColor="text1"/>
          <w:sz w:val="20"/>
          <w:szCs w:val="20"/>
        </w:rPr>
        <w:t xml:space="preserve">onsider whether there is compliance to the standards, and where </w:t>
      </w:r>
      <w:r w:rsidR="008B4CEC" w:rsidRPr="00693341">
        <w:rPr>
          <w:rFonts w:ascii="Poppins" w:hAnsi="Poppins" w:cs="Poppins"/>
          <w:color w:val="000000" w:themeColor="text1"/>
          <w:sz w:val="20"/>
          <w:szCs w:val="20"/>
        </w:rPr>
        <w:t xml:space="preserve">you </w:t>
      </w:r>
      <w:r w:rsidR="001E6975" w:rsidRPr="00693341">
        <w:rPr>
          <w:rFonts w:ascii="Poppins" w:hAnsi="Poppins" w:cs="Poppins"/>
          <w:color w:val="000000" w:themeColor="text1"/>
          <w:sz w:val="20"/>
          <w:szCs w:val="20"/>
        </w:rPr>
        <w:t>have moved beyond compliance to good quality and effective practice</w:t>
      </w:r>
      <w:r w:rsidRPr="00693341">
        <w:rPr>
          <w:rFonts w:ascii="Poppins" w:hAnsi="Poppins" w:cs="Poppins"/>
          <w:color w:val="000000" w:themeColor="text1"/>
          <w:sz w:val="20"/>
          <w:szCs w:val="20"/>
        </w:rPr>
        <w:t xml:space="preserve">. </w:t>
      </w:r>
      <w:r w:rsidR="00D52F63" w:rsidRPr="00693341">
        <w:rPr>
          <w:rFonts w:ascii="Poppins" w:hAnsi="Poppins" w:cs="Poppins"/>
          <w:color w:val="000000" w:themeColor="text1"/>
          <w:sz w:val="20"/>
          <w:szCs w:val="20"/>
        </w:rPr>
        <w:t xml:space="preserve">Consider areas where </w:t>
      </w:r>
      <w:r w:rsidR="008B4CEC" w:rsidRPr="00693341">
        <w:rPr>
          <w:rFonts w:ascii="Poppins" w:hAnsi="Poppins" w:cs="Poppins"/>
          <w:color w:val="000000" w:themeColor="text1"/>
          <w:sz w:val="20"/>
          <w:szCs w:val="20"/>
        </w:rPr>
        <w:t>you</w:t>
      </w:r>
      <w:r w:rsidR="00D52F63" w:rsidRPr="00693341">
        <w:rPr>
          <w:rFonts w:ascii="Poppins" w:hAnsi="Poppins" w:cs="Poppins"/>
          <w:color w:val="000000" w:themeColor="text1"/>
          <w:sz w:val="20"/>
          <w:szCs w:val="20"/>
        </w:rPr>
        <w:t xml:space="preserve"> may need further support and/</w:t>
      </w:r>
      <w:r w:rsidR="00502559">
        <w:rPr>
          <w:rFonts w:ascii="Poppins" w:hAnsi="Poppins" w:cs="Poppins"/>
          <w:color w:val="000000" w:themeColor="text1"/>
          <w:sz w:val="20"/>
          <w:szCs w:val="20"/>
        </w:rPr>
        <w:t xml:space="preserve"> </w:t>
      </w:r>
      <w:r w:rsidR="00D52F63" w:rsidRPr="00693341">
        <w:rPr>
          <w:rFonts w:ascii="Poppins" w:hAnsi="Poppins" w:cs="Poppins"/>
          <w:color w:val="000000" w:themeColor="text1"/>
          <w:sz w:val="20"/>
          <w:szCs w:val="20"/>
        </w:rPr>
        <w:t>or development in terms of compliance and/</w:t>
      </w:r>
      <w:r w:rsidR="00502559">
        <w:rPr>
          <w:rFonts w:ascii="Poppins" w:hAnsi="Poppins" w:cs="Poppins"/>
          <w:color w:val="000000" w:themeColor="text1"/>
          <w:sz w:val="20"/>
          <w:szCs w:val="20"/>
        </w:rPr>
        <w:t xml:space="preserve"> </w:t>
      </w:r>
      <w:r w:rsidR="00D52F63" w:rsidRPr="00693341">
        <w:rPr>
          <w:rFonts w:ascii="Poppins" w:hAnsi="Poppins" w:cs="Poppins"/>
          <w:color w:val="000000" w:themeColor="text1"/>
          <w:sz w:val="20"/>
          <w:szCs w:val="20"/>
        </w:rPr>
        <w:t xml:space="preserve">or quality of practice.  </w:t>
      </w:r>
    </w:p>
    <w:p w14:paraId="5DB3F906" w14:textId="77777777" w:rsidR="001E6975" w:rsidRPr="00693341" w:rsidRDefault="001E6975" w:rsidP="00583495">
      <w:pPr>
        <w:pStyle w:val="Header"/>
        <w:rPr>
          <w:rFonts w:ascii="Poppins" w:hAnsi="Poppins" w:cs="Poppins"/>
          <w:color w:val="000000" w:themeColor="text1"/>
          <w:sz w:val="20"/>
          <w:szCs w:val="20"/>
        </w:rPr>
      </w:pPr>
    </w:p>
    <w:p w14:paraId="5C655337" w14:textId="77777777" w:rsidR="001E6975" w:rsidRPr="00693341" w:rsidRDefault="001E6975" w:rsidP="00583495">
      <w:pPr>
        <w:pStyle w:val="Header"/>
        <w:rPr>
          <w:rFonts w:ascii="Poppins" w:hAnsi="Poppins" w:cs="Poppins"/>
          <w:b/>
          <w:bCs/>
          <w:color w:val="000000" w:themeColor="text1"/>
          <w:sz w:val="20"/>
          <w:szCs w:val="20"/>
        </w:rPr>
      </w:pPr>
      <w:r w:rsidRPr="00693341">
        <w:rPr>
          <w:rFonts w:ascii="Poppins" w:hAnsi="Poppins" w:cs="Poppins"/>
          <w:b/>
          <w:bCs/>
          <w:color w:val="000000" w:themeColor="text1"/>
          <w:sz w:val="20"/>
          <w:szCs w:val="20"/>
        </w:rPr>
        <w:t xml:space="preserve">How do </w:t>
      </w:r>
      <w:r w:rsidR="008B4CEC" w:rsidRPr="00693341">
        <w:rPr>
          <w:rFonts w:ascii="Poppins" w:hAnsi="Poppins" w:cs="Poppins"/>
          <w:b/>
          <w:bCs/>
          <w:color w:val="000000" w:themeColor="text1"/>
          <w:sz w:val="20"/>
          <w:szCs w:val="20"/>
        </w:rPr>
        <w:t>we</w:t>
      </w:r>
      <w:r w:rsidRPr="00693341">
        <w:rPr>
          <w:rFonts w:ascii="Poppins" w:hAnsi="Poppins" w:cs="Poppins"/>
          <w:b/>
          <w:bCs/>
          <w:color w:val="000000" w:themeColor="text1"/>
          <w:sz w:val="20"/>
          <w:szCs w:val="20"/>
        </w:rPr>
        <w:t xml:space="preserve"> know</w:t>
      </w:r>
      <w:r w:rsidR="00F01F6D" w:rsidRPr="00693341">
        <w:rPr>
          <w:rFonts w:ascii="Poppins" w:hAnsi="Poppins" w:cs="Poppins"/>
          <w:b/>
          <w:bCs/>
          <w:color w:val="000000" w:themeColor="text1"/>
          <w:sz w:val="20"/>
          <w:szCs w:val="20"/>
        </w:rPr>
        <w:t xml:space="preserve"> (Evidence section)</w:t>
      </w:r>
      <w:r w:rsidRPr="00693341">
        <w:rPr>
          <w:rFonts w:ascii="Poppins" w:hAnsi="Poppins" w:cs="Poppins"/>
          <w:b/>
          <w:bCs/>
          <w:color w:val="000000" w:themeColor="text1"/>
          <w:sz w:val="20"/>
          <w:szCs w:val="20"/>
        </w:rPr>
        <w:t>?</w:t>
      </w:r>
    </w:p>
    <w:p w14:paraId="36363E5F" w14:textId="77777777" w:rsidR="0044658F" w:rsidRPr="00693341" w:rsidRDefault="0044658F" w:rsidP="00583495">
      <w:pPr>
        <w:pStyle w:val="Header"/>
        <w:rPr>
          <w:rFonts w:ascii="Poppins" w:hAnsi="Poppins" w:cs="Poppins"/>
          <w:color w:val="000000" w:themeColor="text1"/>
          <w:sz w:val="20"/>
          <w:szCs w:val="20"/>
        </w:rPr>
      </w:pPr>
      <w:r w:rsidRPr="00693341">
        <w:rPr>
          <w:rFonts w:ascii="Poppins" w:hAnsi="Poppins" w:cs="Poppins"/>
          <w:color w:val="000000" w:themeColor="text1"/>
          <w:sz w:val="20"/>
          <w:szCs w:val="20"/>
        </w:rPr>
        <w:t xml:space="preserve">Use this section to detail evidence </w:t>
      </w:r>
      <w:r w:rsidR="008B4CEC" w:rsidRPr="00693341">
        <w:rPr>
          <w:rFonts w:ascii="Poppins" w:hAnsi="Poppins" w:cs="Poppins"/>
          <w:color w:val="000000" w:themeColor="text1"/>
          <w:sz w:val="20"/>
          <w:szCs w:val="20"/>
        </w:rPr>
        <w:t>you</w:t>
      </w:r>
      <w:r w:rsidRPr="00693341">
        <w:rPr>
          <w:rFonts w:ascii="Poppins" w:hAnsi="Poppins" w:cs="Poppins"/>
          <w:color w:val="000000" w:themeColor="text1"/>
          <w:sz w:val="20"/>
          <w:szCs w:val="20"/>
        </w:rPr>
        <w:t xml:space="preserve"> have considered in coming to </w:t>
      </w:r>
      <w:r w:rsidR="00F01F6D" w:rsidRPr="00693341">
        <w:rPr>
          <w:rFonts w:ascii="Poppins" w:hAnsi="Poppins" w:cs="Poppins"/>
          <w:color w:val="000000" w:themeColor="text1"/>
          <w:sz w:val="20"/>
          <w:szCs w:val="20"/>
        </w:rPr>
        <w:t>you</w:t>
      </w:r>
      <w:r w:rsidRPr="00693341">
        <w:rPr>
          <w:rFonts w:ascii="Poppins" w:hAnsi="Poppins" w:cs="Poppins"/>
          <w:color w:val="000000" w:themeColor="text1"/>
          <w:sz w:val="20"/>
          <w:szCs w:val="20"/>
        </w:rPr>
        <w:t xml:space="preserve">r </w:t>
      </w:r>
      <w:r w:rsidR="0090570F" w:rsidRPr="00693341">
        <w:rPr>
          <w:rFonts w:ascii="Poppins" w:hAnsi="Poppins" w:cs="Poppins"/>
          <w:color w:val="000000" w:themeColor="text1"/>
          <w:sz w:val="20"/>
          <w:szCs w:val="20"/>
        </w:rPr>
        <w:t>answers</w:t>
      </w:r>
      <w:r w:rsidR="008C21E9">
        <w:rPr>
          <w:rFonts w:ascii="Poppins" w:hAnsi="Poppins" w:cs="Poppins"/>
          <w:color w:val="000000" w:themeColor="text1"/>
          <w:sz w:val="20"/>
          <w:szCs w:val="20"/>
        </w:rPr>
        <w:t>. T</w:t>
      </w:r>
      <w:r w:rsidRPr="00693341">
        <w:rPr>
          <w:rFonts w:ascii="Poppins" w:hAnsi="Poppins" w:cs="Poppins"/>
          <w:color w:val="000000" w:themeColor="text1"/>
          <w:sz w:val="20"/>
          <w:szCs w:val="20"/>
        </w:rPr>
        <w:t>his might be minutes from meetings, policies and procedures, feedback from others, case work etc.  Bullet</w:t>
      </w:r>
      <w:r w:rsidR="00F01F6D" w:rsidRPr="00693341">
        <w:rPr>
          <w:rFonts w:ascii="Poppins" w:hAnsi="Poppins" w:cs="Poppins"/>
          <w:color w:val="000000" w:themeColor="text1"/>
          <w:sz w:val="20"/>
          <w:szCs w:val="20"/>
        </w:rPr>
        <w:t>-</w:t>
      </w:r>
      <w:r w:rsidRPr="00693341">
        <w:rPr>
          <w:rFonts w:ascii="Poppins" w:hAnsi="Poppins" w:cs="Poppins"/>
          <w:color w:val="000000" w:themeColor="text1"/>
          <w:sz w:val="20"/>
          <w:szCs w:val="20"/>
        </w:rPr>
        <w:t>point evidence type and add brief details if needed for explanation</w:t>
      </w:r>
      <w:r w:rsidR="00CC4955">
        <w:rPr>
          <w:rFonts w:ascii="Poppins" w:hAnsi="Poppins" w:cs="Poppins"/>
          <w:color w:val="000000" w:themeColor="text1"/>
          <w:sz w:val="20"/>
          <w:szCs w:val="20"/>
        </w:rPr>
        <w:t>.</w:t>
      </w:r>
      <w:r w:rsidR="008451CC">
        <w:rPr>
          <w:rFonts w:ascii="Poppins" w:hAnsi="Poppins" w:cs="Poppins"/>
          <w:color w:val="000000" w:themeColor="text1"/>
          <w:sz w:val="20"/>
          <w:szCs w:val="20"/>
        </w:rPr>
        <w:t xml:space="preserve"> Evidence can be submitted to CSSA prior to the audit or viewed in person during the audit visit.</w:t>
      </w:r>
    </w:p>
    <w:p w14:paraId="5A0390BC" w14:textId="77777777" w:rsidR="0044658F" w:rsidRPr="00693341" w:rsidRDefault="0044658F" w:rsidP="00583495">
      <w:pPr>
        <w:pStyle w:val="Header"/>
        <w:rPr>
          <w:rFonts w:ascii="Poppins" w:hAnsi="Poppins" w:cs="Poppins"/>
          <w:color w:val="000000" w:themeColor="text1"/>
          <w:sz w:val="20"/>
          <w:szCs w:val="20"/>
        </w:rPr>
      </w:pPr>
    </w:p>
    <w:p w14:paraId="55D46E69" w14:textId="77777777" w:rsidR="002249F6" w:rsidRPr="001315F1" w:rsidRDefault="002249F6">
      <w:pPr>
        <w:rPr>
          <w:rFonts w:ascii="Poppins" w:hAnsi="Poppins" w:cs="Poppins"/>
          <w:color w:val="000000" w:themeColor="text1"/>
          <w:sz w:val="20"/>
          <w:szCs w:val="20"/>
        </w:rPr>
      </w:pPr>
      <w:r w:rsidRPr="001315F1">
        <w:rPr>
          <w:rFonts w:ascii="Poppins" w:hAnsi="Poppins" w:cs="Poppins"/>
          <w:color w:val="000000" w:themeColor="text1"/>
          <w:sz w:val="20"/>
          <w:szCs w:val="20"/>
        </w:rPr>
        <w:t>The CSSA acknowledges that the standards include safeguarding activity that may fall outside the remit and experience of your Religious Life Group; as such, you are not expected to evidence all aspects of the standards, and this self-assessment tool has been developed to enable you to assess the unique safeguarding practice of your Religious Life Group.</w:t>
      </w:r>
    </w:p>
    <w:p w14:paraId="519CA47C" w14:textId="77777777" w:rsidR="001315F1" w:rsidRDefault="002922F0">
      <w:pPr>
        <w:rPr>
          <w:rFonts w:ascii="Poppins" w:hAnsi="Poppins" w:cs="Poppins"/>
          <w:b/>
          <w:bCs/>
          <w:sz w:val="20"/>
          <w:szCs w:val="20"/>
        </w:rPr>
      </w:pPr>
      <w:r w:rsidRPr="00693341">
        <w:rPr>
          <w:rFonts w:ascii="Poppins" w:hAnsi="Poppins" w:cs="Poppins"/>
          <w:b/>
          <w:bCs/>
          <w:sz w:val="20"/>
          <w:szCs w:val="20"/>
        </w:rPr>
        <w:lastRenderedPageBreak/>
        <w:t xml:space="preserve">Development Plan </w:t>
      </w:r>
    </w:p>
    <w:p w14:paraId="015F09EF" w14:textId="77777777" w:rsidR="00740593" w:rsidRDefault="00254FE6">
      <w:pPr>
        <w:rPr>
          <w:rFonts w:ascii="Poppins" w:hAnsi="Poppins" w:cs="Poppins"/>
          <w:sz w:val="20"/>
          <w:szCs w:val="20"/>
        </w:rPr>
      </w:pPr>
      <w:r w:rsidRPr="00693341">
        <w:rPr>
          <w:rFonts w:ascii="Poppins" w:hAnsi="Poppins" w:cs="Poppins"/>
          <w:sz w:val="20"/>
          <w:szCs w:val="20"/>
        </w:rPr>
        <w:t xml:space="preserve">When </w:t>
      </w:r>
      <w:r w:rsidR="00D73A9C" w:rsidRPr="00693341">
        <w:rPr>
          <w:rFonts w:ascii="Poppins" w:hAnsi="Poppins" w:cs="Poppins"/>
          <w:sz w:val="20"/>
          <w:szCs w:val="20"/>
        </w:rPr>
        <w:t>y</w:t>
      </w:r>
      <w:r w:rsidR="002922F0" w:rsidRPr="00693341">
        <w:rPr>
          <w:rFonts w:ascii="Poppins" w:hAnsi="Poppins" w:cs="Poppins"/>
          <w:sz w:val="20"/>
          <w:szCs w:val="20"/>
        </w:rPr>
        <w:t>ou have completed the self</w:t>
      </w:r>
      <w:r w:rsidRPr="00693341">
        <w:rPr>
          <w:rFonts w:ascii="Poppins" w:hAnsi="Poppins" w:cs="Poppins"/>
          <w:sz w:val="20"/>
          <w:szCs w:val="20"/>
        </w:rPr>
        <w:t>-a</w:t>
      </w:r>
      <w:r w:rsidR="002922F0" w:rsidRPr="00693341">
        <w:rPr>
          <w:rFonts w:ascii="Poppins" w:hAnsi="Poppins" w:cs="Poppins"/>
          <w:sz w:val="20"/>
          <w:szCs w:val="20"/>
        </w:rPr>
        <w:t>ssessment</w:t>
      </w:r>
      <w:r w:rsidRPr="00693341">
        <w:rPr>
          <w:rFonts w:ascii="Poppins" w:hAnsi="Poppins" w:cs="Poppins"/>
          <w:sz w:val="20"/>
          <w:szCs w:val="20"/>
        </w:rPr>
        <w:t xml:space="preserve">, please </w:t>
      </w:r>
      <w:r w:rsidR="002922F0" w:rsidRPr="00693341">
        <w:rPr>
          <w:rFonts w:ascii="Poppins" w:hAnsi="Poppins" w:cs="Poppins"/>
          <w:sz w:val="20"/>
          <w:szCs w:val="20"/>
        </w:rPr>
        <w:t xml:space="preserve">use the Development Plan section to detail </w:t>
      </w:r>
      <w:r w:rsidR="00F76CBC">
        <w:rPr>
          <w:rFonts w:ascii="Poppins" w:hAnsi="Poppins" w:cs="Poppins"/>
          <w:sz w:val="20"/>
          <w:szCs w:val="20"/>
        </w:rPr>
        <w:t>the</w:t>
      </w:r>
      <w:r w:rsidR="002922F0" w:rsidRPr="00693341">
        <w:rPr>
          <w:rFonts w:ascii="Poppins" w:hAnsi="Poppins" w:cs="Poppins"/>
          <w:sz w:val="20"/>
          <w:szCs w:val="20"/>
        </w:rPr>
        <w:t xml:space="preserve"> actions </w:t>
      </w:r>
      <w:r w:rsidR="00F76CBC">
        <w:rPr>
          <w:rFonts w:ascii="Poppins" w:hAnsi="Poppins" w:cs="Poppins"/>
          <w:sz w:val="20"/>
          <w:szCs w:val="20"/>
        </w:rPr>
        <w:t xml:space="preserve">that </w:t>
      </w:r>
      <w:r w:rsidR="002922F0" w:rsidRPr="00693341">
        <w:rPr>
          <w:rFonts w:ascii="Poppins" w:hAnsi="Poppins" w:cs="Poppins"/>
          <w:sz w:val="20"/>
          <w:szCs w:val="20"/>
        </w:rPr>
        <w:t xml:space="preserve">you have identified </w:t>
      </w:r>
      <w:r w:rsidR="00F76CBC">
        <w:rPr>
          <w:rFonts w:ascii="Poppins" w:hAnsi="Poppins" w:cs="Poppins"/>
          <w:sz w:val="20"/>
          <w:szCs w:val="20"/>
        </w:rPr>
        <w:t xml:space="preserve">that </w:t>
      </w:r>
      <w:r w:rsidR="002922F0" w:rsidRPr="00693341">
        <w:rPr>
          <w:rFonts w:ascii="Poppins" w:hAnsi="Poppins" w:cs="Poppins"/>
          <w:sz w:val="20"/>
          <w:szCs w:val="20"/>
        </w:rPr>
        <w:t xml:space="preserve">you need to take to progress your implementation of the standards, who is </w:t>
      </w:r>
      <w:r w:rsidRPr="00693341">
        <w:rPr>
          <w:rFonts w:ascii="Poppins" w:hAnsi="Poppins" w:cs="Poppins"/>
          <w:sz w:val="20"/>
          <w:szCs w:val="20"/>
        </w:rPr>
        <w:t>going to undertake them</w:t>
      </w:r>
      <w:r w:rsidR="009521C8">
        <w:rPr>
          <w:rFonts w:ascii="Poppins" w:hAnsi="Poppins" w:cs="Poppins"/>
          <w:sz w:val="20"/>
          <w:szCs w:val="20"/>
        </w:rPr>
        <w:t>,</w:t>
      </w:r>
      <w:r w:rsidRPr="00693341">
        <w:rPr>
          <w:rFonts w:ascii="Poppins" w:hAnsi="Poppins" w:cs="Poppins"/>
          <w:sz w:val="20"/>
          <w:szCs w:val="20"/>
        </w:rPr>
        <w:t xml:space="preserve"> and by when</w:t>
      </w:r>
      <w:r w:rsidR="009521C8">
        <w:rPr>
          <w:rFonts w:ascii="Poppins" w:hAnsi="Poppins" w:cs="Poppins"/>
          <w:sz w:val="20"/>
          <w:szCs w:val="20"/>
        </w:rPr>
        <w:t>.</w:t>
      </w:r>
    </w:p>
    <w:p w14:paraId="360CC3FB" w14:textId="77777777" w:rsidR="007E540A" w:rsidRPr="00693341" w:rsidRDefault="007E540A">
      <w:pPr>
        <w:rPr>
          <w:rFonts w:ascii="Poppins" w:hAnsi="Poppins" w:cs="Poppins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029"/>
        <w:gridCol w:w="7432"/>
      </w:tblGrid>
      <w:tr w:rsidR="00F81877" w:rsidRPr="00E905BD" w14:paraId="5571708B" w14:textId="77777777" w:rsidTr="006B1EFB">
        <w:tc>
          <w:tcPr>
            <w:tcW w:w="13948" w:type="dxa"/>
            <w:gridSpan w:val="3"/>
            <w:shd w:val="clear" w:color="auto" w:fill="B081B2"/>
          </w:tcPr>
          <w:p w14:paraId="60B33126" w14:textId="635A3AC2" w:rsidR="00F81877" w:rsidRPr="00E905BD" w:rsidRDefault="00B05309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color w:val="000000" w:themeColor="text1"/>
                <w:sz w:val="20"/>
                <w:szCs w:val="20"/>
              </w:rPr>
              <w:t>What is your group’s charism and ministry?</w:t>
            </w:r>
          </w:p>
        </w:tc>
      </w:tr>
      <w:tr w:rsidR="00F81877" w:rsidRPr="00E905BD" w14:paraId="241C1A02" w14:textId="77777777" w:rsidTr="00F81877">
        <w:tc>
          <w:tcPr>
            <w:tcW w:w="13948" w:type="dxa"/>
            <w:gridSpan w:val="3"/>
          </w:tcPr>
          <w:p w14:paraId="4F0F9E0D" w14:textId="77777777" w:rsidR="00F81877" w:rsidRDefault="00F81877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  <w:p w14:paraId="1FADA4BC" w14:textId="77777777" w:rsidR="00F81877" w:rsidRDefault="00F81877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  <w:p w14:paraId="7B38FA0D" w14:textId="77777777" w:rsidR="00F81877" w:rsidRDefault="00F81877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  <w:p w14:paraId="7BD04153" w14:textId="77777777" w:rsidR="00F81877" w:rsidRDefault="00F81877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  <w:p w14:paraId="0C6BF17E" w14:textId="77777777" w:rsidR="00F81877" w:rsidRPr="00E905BD" w:rsidRDefault="00F81877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  <w:tr w:rsidR="00F81877" w:rsidRPr="00E905BD" w14:paraId="6AC127FD" w14:textId="77777777" w:rsidTr="006B1EFB">
        <w:tc>
          <w:tcPr>
            <w:tcW w:w="13948" w:type="dxa"/>
            <w:gridSpan w:val="3"/>
            <w:shd w:val="clear" w:color="auto" w:fill="B081B2"/>
          </w:tcPr>
          <w:p w14:paraId="718086D2" w14:textId="2860091C" w:rsidR="00F81877" w:rsidRPr="00E905BD" w:rsidRDefault="00ED6FD5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color w:val="000000" w:themeColor="text1"/>
                <w:sz w:val="20"/>
                <w:szCs w:val="20"/>
              </w:rPr>
              <w:t>How is your group structured? (Are you part of a bigger province and congregation? Where do members live and minister in England and Wales? How many members, employees and volunteers do you have in England and Wales?)</w:t>
            </w:r>
          </w:p>
        </w:tc>
      </w:tr>
      <w:tr w:rsidR="00F81877" w:rsidRPr="00E905BD" w14:paraId="1270DBAF" w14:textId="77777777" w:rsidTr="00F81877">
        <w:tc>
          <w:tcPr>
            <w:tcW w:w="13948" w:type="dxa"/>
            <w:gridSpan w:val="3"/>
          </w:tcPr>
          <w:p w14:paraId="2E4A5B76" w14:textId="77777777" w:rsidR="00F81877" w:rsidRDefault="00F81877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  <w:p w14:paraId="1DE364BE" w14:textId="77777777" w:rsidR="00F81877" w:rsidRDefault="00F81877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  <w:p w14:paraId="0B0E73C3" w14:textId="77777777" w:rsidR="00F81877" w:rsidRDefault="00F81877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  <w:p w14:paraId="56BDD191" w14:textId="77777777" w:rsidR="00F81877" w:rsidRDefault="00F81877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  <w:p w14:paraId="6B14A7A9" w14:textId="77777777" w:rsidR="00F81877" w:rsidRPr="00E905BD" w:rsidRDefault="00F81877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  <w:tr w:rsidR="00AE450D" w:rsidRPr="00E905BD" w14:paraId="5268208F" w14:textId="77777777" w:rsidTr="006B1EFB">
        <w:tc>
          <w:tcPr>
            <w:tcW w:w="13948" w:type="dxa"/>
            <w:gridSpan w:val="3"/>
            <w:shd w:val="clear" w:color="auto" w:fill="B081B2"/>
          </w:tcPr>
          <w:p w14:paraId="22C749D4" w14:textId="77777777" w:rsidR="00AE450D" w:rsidRPr="00E905BD" w:rsidRDefault="00AE450D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 xml:space="preserve">Standard 1 - Safeguarding is embedded in the </w:t>
            </w:r>
            <w:r w:rsidR="00201B66"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Religious Life Group’s</w:t>
            </w: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 xml:space="preserve"> leadership, governance, ministry and culture</w:t>
            </w:r>
          </w:p>
        </w:tc>
      </w:tr>
      <w:tr w:rsidR="009B19DE" w:rsidRPr="00E905BD" w14:paraId="1B048D34" w14:textId="77777777" w:rsidTr="006B1EFB">
        <w:tc>
          <w:tcPr>
            <w:tcW w:w="3487" w:type="dxa"/>
            <w:shd w:val="clear" w:color="auto" w:fill="CDAFCF"/>
          </w:tcPr>
          <w:p w14:paraId="7FB5DFEB" w14:textId="77777777" w:rsidR="009B19DE" w:rsidRPr="00E905BD" w:rsidRDefault="009B19DE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bookmarkStart w:id="0" w:name="_Hlk93588570"/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Question</w:t>
            </w:r>
          </w:p>
        </w:tc>
        <w:tc>
          <w:tcPr>
            <w:tcW w:w="3029" w:type="dxa"/>
            <w:shd w:val="clear" w:color="auto" w:fill="CDAFCF"/>
          </w:tcPr>
          <w:p w14:paraId="7F5C2FA1" w14:textId="77777777" w:rsidR="009B19DE" w:rsidRPr="00E905BD" w:rsidRDefault="009B19DE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Answer</w:t>
            </w:r>
          </w:p>
        </w:tc>
        <w:tc>
          <w:tcPr>
            <w:tcW w:w="7432" w:type="dxa"/>
            <w:shd w:val="clear" w:color="auto" w:fill="CDAFCF"/>
          </w:tcPr>
          <w:p w14:paraId="0E9C3E09" w14:textId="77777777" w:rsidR="009B19DE" w:rsidRPr="00E905BD" w:rsidRDefault="009B19DE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Evidence to support the answer</w:t>
            </w:r>
          </w:p>
        </w:tc>
      </w:tr>
      <w:tr w:rsidR="009B19DE" w:rsidRPr="00E905BD" w14:paraId="3AFCB454" w14:textId="77777777" w:rsidTr="5E684A4B">
        <w:tc>
          <w:tcPr>
            <w:tcW w:w="3487" w:type="dxa"/>
          </w:tcPr>
          <w:p w14:paraId="18A9C4A2" w14:textId="77777777" w:rsidR="009B19DE" w:rsidRPr="00E905BD" w:rsidRDefault="009B19DE">
            <w:pPr>
              <w:rPr>
                <w:rFonts w:ascii="Poppins" w:hAnsi="Poppins" w:cs="Poppins"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1.1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Do you have a written Safeguarding Policy</w:t>
            </w:r>
            <w:r w:rsidR="00FC5282">
              <w:rPr>
                <w:rFonts w:ascii="Poppins" w:hAnsi="Poppins" w:cs="Poppins"/>
                <w:sz w:val="20"/>
                <w:szCs w:val="20"/>
              </w:rPr>
              <w:t xml:space="preserve"> and/ or Statement of Commitment</w:t>
            </w:r>
            <w:r w:rsidRPr="00E905BD">
              <w:rPr>
                <w:rFonts w:ascii="Poppins" w:hAnsi="Poppins" w:cs="Poppins"/>
                <w:sz w:val="20"/>
                <w:szCs w:val="20"/>
              </w:rPr>
              <w:t>?</w:t>
            </w:r>
          </w:p>
        </w:tc>
        <w:tc>
          <w:tcPr>
            <w:tcW w:w="3029" w:type="dxa"/>
          </w:tcPr>
          <w:p w14:paraId="43E92BEE" w14:textId="77777777" w:rsidR="009B19DE" w:rsidRPr="00E905BD" w:rsidRDefault="009B19DE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  <w:tc>
          <w:tcPr>
            <w:tcW w:w="7432" w:type="dxa"/>
          </w:tcPr>
          <w:p w14:paraId="63472253" w14:textId="77777777" w:rsidR="009B19DE" w:rsidRPr="00E905BD" w:rsidRDefault="009B19DE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  <w:bookmarkEnd w:id="0"/>
      <w:tr w:rsidR="009B19DE" w:rsidRPr="00E905BD" w14:paraId="6248C981" w14:textId="77777777" w:rsidTr="5E684A4B">
        <w:tc>
          <w:tcPr>
            <w:tcW w:w="3487" w:type="dxa"/>
          </w:tcPr>
          <w:p w14:paraId="0B9EBCC1" w14:textId="77777777" w:rsidR="009B19DE" w:rsidRPr="00E905BD" w:rsidRDefault="009B19DE">
            <w:pPr>
              <w:rPr>
                <w:rFonts w:ascii="Poppins" w:hAnsi="Poppins" w:cs="Poppins"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1.2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="00CA2151" w:rsidRPr="00E905BD">
              <w:rPr>
                <w:rFonts w:ascii="Poppins" w:hAnsi="Poppins" w:cs="Poppins"/>
                <w:sz w:val="20"/>
                <w:szCs w:val="20"/>
              </w:rPr>
              <w:t xml:space="preserve">How </w:t>
            </w:r>
            <w:r w:rsidR="002112FA" w:rsidRPr="00E905BD">
              <w:rPr>
                <w:rFonts w:ascii="Poppins" w:hAnsi="Poppins" w:cs="Poppins"/>
                <w:sz w:val="20"/>
                <w:szCs w:val="20"/>
              </w:rPr>
              <w:t>is this policy reviewed and driven at leadership level?</w:t>
            </w:r>
          </w:p>
        </w:tc>
        <w:tc>
          <w:tcPr>
            <w:tcW w:w="3029" w:type="dxa"/>
          </w:tcPr>
          <w:p w14:paraId="63BC0177" w14:textId="77777777" w:rsidR="009B19DE" w:rsidRPr="00E905BD" w:rsidRDefault="009B19DE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  <w:tc>
          <w:tcPr>
            <w:tcW w:w="7432" w:type="dxa"/>
          </w:tcPr>
          <w:p w14:paraId="3E912BC4" w14:textId="77777777" w:rsidR="009B19DE" w:rsidRPr="00E905BD" w:rsidRDefault="009B19DE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  <w:tr w:rsidR="009B19DE" w:rsidRPr="00E905BD" w14:paraId="35B5E718" w14:textId="77777777" w:rsidTr="5E684A4B">
        <w:tc>
          <w:tcPr>
            <w:tcW w:w="3487" w:type="dxa"/>
          </w:tcPr>
          <w:p w14:paraId="1D6748C2" w14:textId="77777777" w:rsidR="009B19DE" w:rsidRPr="00E905BD" w:rsidRDefault="009B19DE">
            <w:pPr>
              <w:rPr>
                <w:rFonts w:ascii="Poppins" w:hAnsi="Poppins" w:cs="Poppins"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1.3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="004D10B3">
              <w:rPr>
                <w:rFonts w:ascii="Poppins" w:hAnsi="Poppins" w:cs="Poppins"/>
                <w:sz w:val="20"/>
                <w:szCs w:val="20"/>
              </w:rPr>
              <w:t xml:space="preserve">What are your governance arrangements for safeguarding? </w:t>
            </w:r>
            <w:r w:rsidR="00E11C16" w:rsidRPr="00E905BD">
              <w:rPr>
                <w:rFonts w:ascii="Poppins" w:hAnsi="Poppins" w:cs="Poppins"/>
                <w:sz w:val="20"/>
                <w:szCs w:val="20"/>
              </w:rPr>
              <w:t xml:space="preserve">Is safeguarding </w:t>
            </w:r>
            <w:r w:rsidR="00E11C16" w:rsidRPr="00E905BD">
              <w:rPr>
                <w:rFonts w:ascii="Poppins" w:hAnsi="Poppins" w:cs="Poppins"/>
                <w:sz w:val="20"/>
                <w:szCs w:val="20"/>
              </w:rPr>
              <w:lastRenderedPageBreak/>
              <w:t>on the agenda of every leadership/</w:t>
            </w:r>
            <w:r w:rsidR="00FC5282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="00E11C16" w:rsidRPr="00E905BD">
              <w:rPr>
                <w:rFonts w:ascii="Poppins" w:hAnsi="Poppins" w:cs="Poppins"/>
                <w:sz w:val="20"/>
                <w:szCs w:val="20"/>
              </w:rPr>
              <w:t>trustee meeting? If not, when was it last discussed?</w:t>
            </w:r>
          </w:p>
        </w:tc>
        <w:tc>
          <w:tcPr>
            <w:tcW w:w="3029" w:type="dxa"/>
          </w:tcPr>
          <w:p w14:paraId="1E5F0DB9" w14:textId="77777777" w:rsidR="009B19DE" w:rsidRPr="00E905BD" w:rsidRDefault="009B19DE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  <w:tc>
          <w:tcPr>
            <w:tcW w:w="7432" w:type="dxa"/>
          </w:tcPr>
          <w:p w14:paraId="3F9E447B" w14:textId="77777777" w:rsidR="009B19DE" w:rsidRPr="00E905BD" w:rsidRDefault="009B19DE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  <w:tr w:rsidR="009B19DE" w:rsidRPr="00E905BD" w14:paraId="2E90C691" w14:textId="77777777" w:rsidTr="5E684A4B">
        <w:tc>
          <w:tcPr>
            <w:tcW w:w="3487" w:type="dxa"/>
          </w:tcPr>
          <w:p w14:paraId="1E6F5757" w14:textId="77777777" w:rsidR="009B19DE" w:rsidRPr="00E905BD" w:rsidRDefault="16D6CEE1">
            <w:pPr>
              <w:rPr>
                <w:rFonts w:ascii="Poppins" w:hAnsi="Poppins" w:cs="Poppins"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1.4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Do you have a designated lead for Safeguarding? </w:t>
            </w:r>
            <w:r w:rsidR="00997F61" w:rsidRPr="00E905BD">
              <w:rPr>
                <w:rFonts w:ascii="Poppins" w:hAnsi="Poppins" w:cs="Poppins"/>
                <w:sz w:val="20"/>
                <w:szCs w:val="20"/>
              </w:rPr>
              <w:t>Can they access training and support to a</w:t>
            </w:r>
            <w:r w:rsidR="00A46FFB" w:rsidRPr="00E905BD">
              <w:rPr>
                <w:rFonts w:ascii="Poppins" w:hAnsi="Poppins" w:cs="Poppins"/>
                <w:sz w:val="20"/>
                <w:szCs w:val="20"/>
              </w:rPr>
              <w:t>ssist them in their role?</w:t>
            </w:r>
          </w:p>
        </w:tc>
        <w:tc>
          <w:tcPr>
            <w:tcW w:w="3029" w:type="dxa"/>
          </w:tcPr>
          <w:p w14:paraId="3076735B" w14:textId="77777777" w:rsidR="009B19DE" w:rsidRPr="00E905BD" w:rsidRDefault="009B19DE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  <w:tc>
          <w:tcPr>
            <w:tcW w:w="7432" w:type="dxa"/>
          </w:tcPr>
          <w:p w14:paraId="4B34403A" w14:textId="77777777" w:rsidR="009B19DE" w:rsidRPr="00E905BD" w:rsidRDefault="009B19DE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  <w:tr w:rsidR="00FB24E1" w:rsidRPr="00E905BD" w14:paraId="0F5D0186" w14:textId="77777777" w:rsidTr="5E684A4B">
        <w:tc>
          <w:tcPr>
            <w:tcW w:w="3487" w:type="dxa"/>
          </w:tcPr>
          <w:p w14:paraId="031E65D2" w14:textId="77777777" w:rsidR="00FB24E1" w:rsidRPr="00E905BD" w:rsidRDefault="00FB24E1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1.</w:t>
            </w:r>
            <w:r w:rsidR="005E69F8">
              <w:rPr>
                <w:rFonts w:ascii="Poppins" w:hAnsi="Poppins" w:cs="Poppins"/>
                <w:b/>
                <w:bCs/>
                <w:sz w:val="20"/>
                <w:szCs w:val="20"/>
              </w:rPr>
              <w:t>5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Is the leadership familiar with the </w:t>
            </w:r>
            <w:r>
              <w:rPr>
                <w:rFonts w:ascii="Poppins" w:hAnsi="Poppins" w:cs="Poppins"/>
                <w:sz w:val="20"/>
                <w:szCs w:val="20"/>
              </w:rPr>
              <w:t>eight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national safeguarding standards </w:t>
            </w:r>
            <w:r>
              <w:rPr>
                <w:rFonts w:ascii="Poppins" w:hAnsi="Poppins" w:cs="Poppins"/>
                <w:sz w:val="20"/>
                <w:szCs w:val="20"/>
              </w:rPr>
              <w:t xml:space="preserve">and 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the </w:t>
            </w:r>
            <w:r w:rsidRPr="00886B73">
              <w:rPr>
                <w:rFonts w:ascii="Poppins" w:hAnsi="Poppins" w:cs="Poppins"/>
                <w:i/>
                <w:iCs/>
                <w:sz w:val="20"/>
                <w:szCs w:val="20"/>
              </w:rPr>
              <w:t>Integrity in Ministry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standards? How are these standards promoted </w:t>
            </w:r>
            <w:r>
              <w:rPr>
                <w:rFonts w:ascii="Poppins" w:hAnsi="Poppins" w:cs="Poppins"/>
                <w:sz w:val="20"/>
                <w:szCs w:val="20"/>
              </w:rPr>
              <w:t xml:space="preserve">and implemented </w:t>
            </w:r>
            <w:r w:rsidR="00384172">
              <w:rPr>
                <w:rFonts w:ascii="Poppins" w:hAnsi="Poppins" w:cs="Poppins"/>
                <w:sz w:val="20"/>
                <w:szCs w:val="20"/>
              </w:rPr>
              <w:t>throughout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the Religious Life Group?</w:t>
            </w:r>
          </w:p>
        </w:tc>
        <w:tc>
          <w:tcPr>
            <w:tcW w:w="3029" w:type="dxa"/>
          </w:tcPr>
          <w:p w14:paraId="4034E528" w14:textId="77777777" w:rsidR="00FB24E1" w:rsidRPr="00E905BD" w:rsidRDefault="00FB24E1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  <w:tc>
          <w:tcPr>
            <w:tcW w:w="7432" w:type="dxa"/>
          </w:tcPr>
          <w:p w14:paraId="48480E65" w14:textId="77777777" w:rsidR="00FB24E1" w:rsidRPr="00E905BD" w:rsidRDefault="00FB24E1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  <w:tr w:rsidR="009B19DE" w:rsidRPr="00E905BD" w14:paraId="12262EF8" w14:textId="77777777" w:rsidTr="5E684A4B">
        <w:tc>
          <w:tcPr>
            <w:tcW w:w="3487" w:type="dxa"/>
          </w:tcPr>
          <w:p w14:paraId="7E103A6E" w14:textId="77777777" w:rsidR="009B19DE" w:rsidRPr="00E905BD" w:rsidRDefault="16D6CEE1">
            <w:pPr>
              <w:rPr>
                <w:rFonts w:ascii="Poppins" w:hAnsi="Poppins" w:cs="Poppins"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1.</w:t>
            </w:r>
            <w:r w:rsidR="005E69F8">
              <w:rPr>
                <w:rFonts w:ascii="Poppins" w:hAnsi="Poppins" w:cs="Poppins"/>
                <w:b/>
                <w:bCs/>
                <w:sz w:val="20"/>
                <w:szCs w:val="20"/>
              </w:rPr>
              <w:t>6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="00FA10F2" w:rsidRPr="00E905BD">
              <w:rPr>
                <w:rFonts w:ascii="Poppins" w:hAnsi="Poppins" w:cs="Poppins"/>
                <w:sz w:val="20"/>
                <w:szCs w:val="20"/>
              </w:rPr>
              <w:t>How do you ensure that</w:t>
            </w:r>
            <w:r w:rsidR="00E76DF9" w:rsidRPr="00E905BD">
              <w:rPr>
                <w:rFonts w:ascii="Poppins" w:hAnsi="Poppins" w:cs="Poppins"/>
                <w:sz w:val="20"/>
                <w:szCs w:val="20"/>
              </w:rPr>
              <w:t xml:space="preserve"> everyone within your Religious Life Group understands their roles and responsibilities in contributing to effective safeguarding?</w:t>
            </w:r>
          </w:p>
        </w:tc>
        <w:tc>
          <w:tcPr>
            <w:tcW w:w="3029" w:type="dxa"/>
          </w:tcPr>
          <w:p w14:paraId="4F9E9C79" w14:textId="77777777" w:rsidR="009B19DE" w:rsidRPr="00E905BD" w:rsidRDefault="009B19DE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  <w:tc>
          <w:tcPr>
            <w:tcW w:w="7432" w:type="dxa"/>
          </w:tcPr>
          <w:p w14:paraId="12E5BA3B" w14:textId="77777777" w:rsidR="009B19DE" w:rsidRPr="00E905BD" w:rsidRDefault="009B19DE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  <w:tr w:rsidR="005F32E6" w:rsidRPr="00E905BD" w14:paraId="6E1E67D9" w14:textId="77777777" w:rsidTr="5E684A4B">
        <w:tc>
          <w:tcPr>
            <w:tcW w:w="3487" w:type="dxa"/>
          </w:tcPr>
          <w:p w14:paraId="5DE4A926" w14:textId="77777777" w:rsidR="005F32E6" w:rsidRPr="00E905BD" w:rsidRDefault="005F32E6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sz w:val="20"/>
                <w:szCs w:val="20"/>
              </w:rPr>
              <w:t>1.</w:t>
            </w:r>
            <w:r w:rsidR="005E69F8">
              <w:rPr>
                <w:rFonts w:ascii="Poppins" w:hAnsi="Poppins" w:cs="Poppins"/>
                <w:b/>
                <w:bCs/>
                <w:sz w:val="20"/>
                <w:szCs w:val="20"/>
              </w:rPr>
              <w:t>7</w:t>
            </w:r>
            <w:r>
              <w:rPr>
                <w:rFonts w:ascii="Poppins" w:hAnsi="Poppins" w:cs="Poppins"/>
                <w:b/>
                <w:bCs/>
                <w:sz w:val="20"/>
                <w:szCs w:val="20"/>
              </w:rPr>
              <w:t xml:space="preserve"> </w:t>
            </w:r>
            <w:r w:rsidRPr="005F32E6">
              <w:rPr>
                <w:rFonts w:ascii="Poppins" w:hAnsi="Poppins" w:cs="Poppins"/>
                <w:sz w:val="20"/>
                <w:szCs w:val="20"/>
              </w:rPr>
              <w:t>What practical steps do you take in order to create a safe environment both within your Religious Life Group and in your public ministry?</w:t>
            </w:r>
          </w:p>
        </w:tc>
        <w:tc>
          <w:tcPr>
            <w:tcW w:w="3029" w:type="dxa"/>
          </w:tcPr>
          <w:p w14:paraId="2839F478" w14:textId="77777777" w:rsidR="005F32E6" w:rsidRPr="00E905BD" w:rsidRDefault="005F32E6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  <w:tc>
          <w:tcPr>
            <w:tcW w:w="7432" w:type="dxa"/>
          </w:tcPr>
          <w:p w14:paraId="52645504" w14:textId="77777777" w:rsidR="005F32E6" w:rsidRPr="00E905BD" w:rsidRDefault="005F32E6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  <w:tr w:rsidR="009B19DE" w:rsidRPr="00E905BD" w14:paraId="22234A21" w14:textId="77777777" w:rsidTr="5E684A4B">
        <w:tc>
          <w:tcPr>
            <w:tcW w:w="3487" w:type="dxa"/>
          </w:tcPr>
          <w:p w14:paraId="1F82D12B" w14:textId="77777777" w:rsidR="009B19DE" w:rsidRPr="00E905BD" w:rsidRDefault="009B19DE">
            <w:pPr>
              <w:rPr>
                <w:rFonts w:ascii="Poppins" w:hAnsi="Poppins" w:cs="Poppins"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1.</w:t>
            </w:r>
            <w:r w:rsidR="005F32E6">
              <w:rPr>
                <w:rFonts w:ascii="Poppins" w:hAnsi="Poppins" w:cs="Poppins"/>
                <w:b/>
                <w:bCs/>
                <w:sz w:val="20"/>
                <w:szCs w:val="20"/>
              </w:rPr>
              <w:t>8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How have you engaged with RLSS </w:t>
            </w:r>
            <w:r w:rsidR="00526F64">
              <w:rPr>
                <w:rFonts w:ascii="Poppins" w:hAnsi="Poppins" w:cs="Poppins"/>
                <w:sz w:val="20"/>
                <w:szCs w:val="20"/>
              </w:rPr>
              <w:t xml:space="preserve">and/ </w:t>
            </w:r>
            <w:r w:rsidR="006D6F22" w:rsidRPr="00E905BD">
              <w:rPr>
                <w:rFonts w:ascii="Poppins" w:hAnsi="Poppins" w:cs="Poppins"/>
                <w:sz w:val="20"/>
                <w:szCs w:val="20"/>
              </w:rPr>
              <w:t xml:space="preserve">or CSSA </w:t>
            </w:r>
            <w:r w:rsidR="00526F64">
              <w:rPr>
                <w:rFonts w:ascii="Poppins" w:hAnsi="Poppins" w:cs="Poppins"/>
                <w:sz w:val="20"/>
                <w:szCs w:val="20"/>
              </w:rPr>
              <w:t xml:space="preserve">(or other organisations) 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to ensure your safeguarding policies and </w:t>
            </w:r>
            <w:r w:rsidRPr="00E905BD">
              <w:rPr>
                <w:rFonts w:ascii="Poppins" w:hAnsi="Poppins" w:cs="Poppins"/>
                <w:sz w:val="20"/>
                <w:szCs w:val="20"/>
              </w:rPr>
              <w:lastRenderedPageBreak/>
              <w:t>practice are in line with expectations?</w:t>
            </w:r>
          </w:p>
        </w:tc>
        <w:tc>
          <w:tcPr>
            <w:tcW w:w="3029" w:type="dxa"/>
          </w:tcPr>
          <w:p w14:paraId="789F104C" w14:textId="77777777" w:rsidR="009B19DE" w:rsidRPr="00E905BD" w:rsidRDefault="009B19DE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  <w:tc>
          <w:tcPr>
            <w:tcW w:w="7432" w:type="dxa"/>
          </w:tcPr>
          <w:p w14:paraId="09411DDD" w14:textId="77777777" w:rsidR="009B19DE" w:rsidRPr="00E905BD" w:rsidRDefault="009B19DE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</w:tbl>
    <w:p w14:paraId="3EDF9939" w14:textId="77777777" w:rsidR="004F3A90" w:rsidRPr="00E905BD" w:rsidRDefault="004F3A90">
      <w:pPr>
        <w:rPr>
          <w:rFonts w:ascii="Poppins" w:hAnsi="Poppins" w:cs="Poppins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029"/>
        <w:gridCol w:w="7432"/>
      </w:tblGrid>
      <w:tr w:rsidR="00CE64AC" w:rsidRPr="00E905BD" w14:paraId="3651CC65" w14:textId="77777777" w:rsidTr="006B1EFB">
        <w:tc>
          <w:tcPr>
            <w:tcW w:w="13948" w:type="dxa"/>
            <w:gridSpan w:val="3"/>
            <w:shd w:val="clear" w:color="auto" w:fill="B081B2"/>
          </w:tcPr>
          <w:p w14:paraId="2305F341" w14:textId="77777777" w:rsidR="00CE64AC" w:rsidRPr="00E905BD" w:rsidRDefault="00CE64AC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 xml:space="preserve">Standard 2 - Communicating the </w:t>
            </w:r>
            <w:r w:rsidR="00201B66"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Religious Life Group</w:t>
            </w: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’s Safeguarding Message</w:t>
            </w:r>
          </w:p>
        </w:tc>
      </w:tr>
      <w:tr w:rsidR="009B19DE" w:rsidRPr="00E905BD" w14:paraId="14C0D77A" w14:textId="77777777" w:rsidTr="006B1EFB">
        <w:tc>
          <w:tcPr>
            <w:tcW w:w="3487" w:type="dxa"/>
            <w:shd w:val="clear" w:color="auto" w:fill="CDAFCF"/>
          </w:tcPr>
          <w:p w14:paraId="7B1B18FA" w14:textId="77777777" w:rsidR="009B19DE" w:rsidRPr="00E905BD" w:rsidRDefault="009B19DE" w:rsidP="00CE64AC">
            <w:pPr>
              <w:tabs>
                <w:tab w:val="left" w:pos="1692"/>
              </w:tabs>
              <w:rPr>
                <w:rFonts w:ascii="Poppins" w:hAnsi="Poppins" w:cs="Poppins"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Question</w:t>
            </w:r>
          </w:p>
        </w:tc>
        <w:tc>
          <w:tcPr>
            <w:tcW w:w="3029" w:type="dxa"/>
            <w:shd w:val="clear" w:color="auto" w:fill="CDAFCF"/>
          </w:tcPr>
          <w:p w14:paraId="599A2A4D" w14:textId="77777777" w:rsidR="009B19DE" w:rsidRPr="00E905BD" w:rsidRDefault="009B19DE" w:rsidP="00CE64AC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Answer</w:t>
            </w:r>
          </w:p>
        </w:tc>
        <w:tc>
          <w:tcPr>
            <w:tcW w:w="7432" w:type="dxa"/>
            <w:shd w:val="clear" w:color="auto" w:fill="CDAFCF"/>
          </w:tcPr>
          <w:p w14:paraId="0A55B301" w14:textId="77777777" w:rsidR="009B19DE" w:rsidRPr="00E905BD" w:rsidRDefault="009B19DE" w:rsidP="00CE64AC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Evidence to support the answer</w:t>
            </w:r>
          </w:p>
        </w:tc>
      </w:tr>
      <w:tr w:rsidR="009B19DE" w:rsidRPr="00E905BD" w14:paraId="1E19361A" w14:textId="77777777" w:rsidTr="5E684A4B">
        <w:tc>
          <w:tcPr>
            <w:tcW w:w="3487" w:type="dxa"/>
          </w:tcPr>
          <w:p w14:paraId="451719F1" w14:textId="77777777" w:rsidR="009B19DE" w:rsidRPr="00E905BD" w:rsidRDefault="16D6CEE1" w:rsidP="00CE64AC">
            <w:pPr>
              <w:tabs>
                <w:tab w:val="left" w:pos="1692"/>
              </w:tabs>
              <w:rPr>
                <w:rFonts w:ascii="Poppins" w:hAnsi="Poppins" w:cs="Poppins"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2.1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Do you have a </w:t>
            </w:r>
            <w:r w:rsidR="6274DDB1" w:rsidRPr="00E905BD">
              <w:rPr>
                <w:rFonts w:ascii="Poppins" w:hAnsi="Poppins" w:cs="Poppins"/>
                <w:sz w:val="20"/>
                <w:szCs w:val="20"/>
              </w:rPr>
              <w:t xml:space="preserve">written </w:t>
            </w:r>
            <w:r w:rsidR="0017780E">
              <w:rPr>
                <w:rFonts w:ascii="Poppins" w:hAnsi="Poppins" w:cs="Poppins"/>
                <w:sz w:val="20"/>
                <w:szCs w:val="20"/>
              </w:rPr>
              <w:t xml:space="preserve">communication 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plan </w:t>
            </w:r>
            <w:r w:rsidR="00C62627">
              <w:rPr>
                <w:rFonts w:ascii="Poppins" w:hAnsi="Poppins" w:cs="Poppins"/>
                <w:sz w:val="20"/>
                <w:szCs w:val="20"/>
              </w:rPr>
              <w:t xml:space="preserve">(or section within a policy) </w:t>
            </w:r>
            <w:r w:rsidR="00C97A76">
              <w:rPr>
                <w:rFonts w:ascii="Poppins" w:hAnsi="Poppins" w:cs="Poppins"/>
                <w:sz w:val="20"/>
                <w:szCs w:val="20"/>
              </w:rPr>
              <w:t>that sets out</w:t>
            </w:r>
            <w:r w:rsidR="00DB2AEC">
              <w:rPr>
                <w:rFonts w:ascii="Poppins" w:hAnsi="Poppins" w:cs="Poppins"/>
                <w:sz w:val="20"/>
                <w:szCs w:val="20"/>
              </w:rPr>
              <w:t xml:space="preserve"> what safeguarding messages will be communicated, to whom and in what manner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? How is this plan </w:t>
            </w:r>
            <w:r w:rsidR="00CE734C">
              <w:rPr>
                <w:rFonts w:ascii="Poppins" w:hAnsi="Poppins" w:cs="Poppins"/>
                <w:sz w:val="20"/>
                <w:szCs w:val="20"/>
              </w:rPr>
              <w:t>used in practice</w:t>
            </w:r>
            <w:r w:rsidRPr="00E905BD">
              <w:rPr>
                <w:rFonts w:ascii="Poppins" w:hAnsi="Poppins" w:cs="Poppins"/>
                <w:sz w:val="20"/>
                <w:szCs w:val="20"/>
              </w:rPr>
              <w:t>?</w:t>
            </w:r>
          </w:p>
        </w:tc>
        <w:tc>
          <w:tcPr>
            <w:tcW w:w="3029" w:type="dxa"/>
          </w:tcPr>
          <w:p w14:paraId="224B1C5A" w14:textId="77777777" w:rsidR="009B19DE" w:rsidRPr="00E905BD" w:rsidRDefault="009B19DE" w:rsidP="00CE64AC">
            <w:pPr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7432" w:type="dxa"/>
          </w:tcPr>
          <w:p w14:paraId="368B6E74" w14:textId="77777777" w:rsidR="009B19DE" w:rsidRPr="00E905BD" w:rsidRDefault="009B19DE" w:rsidP="00CE64AC">
            <w:pPr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9B19DE" w:rsidRPr="00E905BD" w14:paraId="07705EFD" w14:textId="77777777" w:rsidTr="5E684A4B">
        <w:tc>
          <w:tcPr>
            <w:tcW w:w="3487" w:type="dxa"/>
          </w:tcPr>
          <w:p w14:paraId="483D54BE" w14:textId="77777777" w:rsidR="009B19DE" w:rsidRPr="00E905BD" w:rsidRDefault="009B19DE" w:rsidP="00CE64AC">
            <w:pPr>
              <w:tabs>
                <w:tab w:val="left" w:pos="1692"/>
              </w:tabs>
              <w:rPr>
                <w:rFonts w:ascii="Poppins" w:hAnsi="Poppins" w:cs="Poppins"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2.2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If you have a plan</w:t>
            </w:r>
            <w:r w:rsidR="00013512">
              <w:rPr>
                <w:rFonts w:ascii="Poppins" w:hAnsi="Poppins" w:cs="Poppins"/>
                <w:sz w:val="20"/>
                <w:szCs w:val="20"/>
              </w:rPr>
              <w:t xml:space="preserve"> (or policy)</w:t>
            </w:r>
            <w:r w:rsidRPr="00E905BD">
              <w:rPr>
                <w:rFonts w:ascii="Poppins" w:hAnsi="Poppins" w:cs="Poppins"/>
                <w:sz w:val="20"/>
                <w:szCs w:val="20"/>
              </w:rPr>
              <w:t>, when was this plan last reviewed</w:t>
            </w:r>
            <w:r w:rsidR="00013512">
              <w:rPr>
                <w:rFonts w:ascii="Poppins" w:hAnsi="Poppins" w:cs="Poppins"/>
                <w:sz w:val="20"/>
                <w:szCs w:val="20"/>
              </w:rPr>
              <w:t xml:space="preserve">, </w:t>
            </w:r>
            <w:r w:rsidRPr="00E905BD">
              <w:rPr>
                <w:rFonts w:ascii="Poppins" w:hAnsi="Poppins" w:cs="Poppins"/>
                <w:sz w:val="20"/>
                <w:szCs w:val="20"/>
              </w:rPr>
              <w:t>amended or updated? Who was involved in updating the plan?</w:t>
            </w:r>
          </w:p>
        </w:tc>
        <w:tc>
          <w:tcPr>
            <w:tcW w:w="3029" w:type="dxa"/>
          </w:tcPr>
          <w:p w14:paraId="73E8D9EF" w14:textId="77777777" w:rsidR="009B19DE" w:rsidRPr="00E905BD" w:rsidRDefault="009B19DE" w:rsidP="00CE64AC">
            <w:pPr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7432" w:type="dxa"/>
          </w:tcPr>
          <w:p w14:paraId="46FD88A8" w14:textId="77777777" w:rsidR="009B19DE" w:rsidRPr="00E905BD" w:rsidRDefault="009B19DE" w:rsidP="00CE64AC">
            <w:pPr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9B19DE" w:rsidRPr="00E905BD" w14:paraId="25EB117A" w14:textId="77777777" w:rsidTr="5E684A4B">
        <w:tc>
          <w:tcPr>
            <w:tcW w:w="3487" w:type="dxa"/>
          </w:tcPr>
          <w:p w14:paraId="7CF8CE19" w14:textId="77777777" w:rsidR="009B19DE" w:rsidRPr="00E905BD" w:rsidRDefault="16D6CEE1" w:rsidP="00CE64AC">
            <w:pPr>
              <w:tabs>
                <w:tab w:val="left" w:pos="1692"/>
              </w:tabs>
              <w:rPr>
                <w:rFonts w:ascii="Poppins" w:hAnsi="Poppins" w:cs="Poppins"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2.</w:t>
            </w:r>
            <w:r w:rsidR="00474868">
              <w:rPr>
                <w:rFonts w:ascii="Poppins" w:hAnsi="Poppins" w:cs="Poppins"/>
                <w:b/>
                <w:bCs/>
                <w:sz w:val="20"/>
                <w:szCs w:val="20"/>
              </w:rPr>
              <w:t>3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How do you </w:t>
            </w:r>
            <w:r w:rsidR="0073773D">
              <w:rPr>
                <w:rFonts w:ascii="Poppins" w:hAnsi="Poppins" w:cs="Poppins"/>
                <w:sz w:val="20"/>
                <w:szCs w:val="20"/>
              </w:rPr>
              <w:t>communicate</w:t>
            </w:r>
            <w:r w:rsidR="3E4C52E3" w:rsidRPr="00E905BD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Pr="00E905BD">
              <w:rPr>
                <w:rFonts w:ascii="Poppins" w:hAnsi="Poppins" w:cs="Poppins"/>
                <w:sz w:val="20"/>
                <w:szCs w:val="20"/>
              </w:rPr>
              <w:t>your</w:t>
            </w:r>
            <w:r w:rsidR="0013765A">
              <w:rPr>
                <w:rFonts w:ascii="Poppins" w:hAnsi="Poppins" w:cs="Poppins"/>
                <w:sz w:val="20"/>
                <w:szCs w:val="20"/>
              </w:rPr>
              <w:t xml:space="preserve"> expectations and 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commitment to safeguarding</w:t>
            </w:r>
            <w:r w:rsidR="008C234C">
              <w:rPr>
                <w:rFonts w:ascii="Poppins" w:hAnsi="Poppins" w:cs="Poppins"/>
                <w:sz w:val="20"/>
                <w:szCs w:val="20"/>
              </w:rPr>
              <w:t xml:space="preserve"> within your Religious Life Group,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amongst those you </w:t>
            </w:r>
            <w:r w:rsidR="70769B57" w:rsidRPr="00E905BD">
              <w:rPr>
                <w:rFonts w:ascii="Poppins" w:hAnsi="Poppins" w:cs="Poppins"/>
                <w:sz w:val="20"/>
                <w:szCs w:val="20"/>
              </w:rPr>
              <w:t>minister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="0013765A">
              <w:rPr>
                <w:rFonts w:ascii="Poppins" w:hAnsi="Poppins" w:cs="Poppins"/>
                <w:sz w:val="20"/>
                <w:szCs w:val="20"/>
              </w:rPr>
              <w:t xml:space="preserve">to </w:t>
            </w:r>
            <w:r w:rsidRPr="00E905BD">
              <w:rPr>
                <w:rFonts w:ascii="Poppins" w:hAnsi="Poppins" w:cs="Poppins"/>
                <w:sz w:val="20"/>
                <w:szCs w:val="20"/>
              </w:rPr>
              <w:t>and the wider public?</w:t>
            </w:r>
          </w:p>
        </w:tc>
        <w:tc>
          <w:tcPr>
            <w:tcW w:w="3029" w:type="dxa"/>
          </w:tcPr>
          <w:p w14:paraId="70078C24" w14:textId="77777777" w:rsidR="009B19DE" w:rsidRPr="00E905BD" w:rsidRDefault="009B19DE" w:rsidP="00CE64AC">
            <w:pPr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7432" w:type="dxa"/>
          </w:tcPr>
          <w:p w14:paraId="6C98330B" w14:textId="77777777" w:rsidR="009B19DE" w:rsidRPr="00E905BD" w:rsidRDefault="009B19DE" w:rsidP="00CE64AC">
            <w:pPr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9B19DE" w:rsidRPr="00E905BD" w14:paraId="2B38C403" w14:textId="77777777" w:rsidTr="5E684A4B">
        <w:tc>
          <w:tcPr>
            <w:tcW w:w="3487" w:type="dxa"/>
          </w:tcPr>
          <w:p w14:paraId="460A3F20" w14:textId="77777777" w:rsidR="009B19DE" w:rsidRPr="00E905BD" w:rsidRDefault="009B19DE" w:rsidP="00CE64AC">
            <w:pPr>
              <w:tabs>
                <w:tab w:val="left" w:pos="1692"/>
              </w:tabs>
              <w:rPr>
                <w:rFonts w:ascii="Poppins" w:hAnsi="Poppins" w:cs="Poppins"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2.</w:t>
            </w:r>
            <w:r w:rsidR="00474868">
              <w:rPr>
                <w:rFonts w:ascii="Poppins" w:hAnsi="Poppins" w:cs="Poppins"/>
                <w:b/>
                <w:bCs/>
                <w:sz w:val="20"/>
                <w:szCs w:val="20"/>
              </w:rPr>
              <w:t>4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How do you share the safeguarding message in the premises you live </w:t>
            </w:r>
            <w:r w:rsidR="007A4001" w:rsidRPr="00E905BD">
              <w:rPr>
                <w:rFonts w:ascii="Poppins" w:hAnsi="Poppins" w:cs="Poppins"/>
                <w:sz w:val="20"/>
                <w:szCs w:val="20"/>
              </w:rPr>
              <w:t>and</w:t>
            </w:r>
            <w:r w:rsidR="007A4001">
              <w:rPr>
                <w:rFonts w:ascii="Poppins" w:hAnsi="Poppins" w:cs="Poppins"/>
                <w:sz w:val="20"/>
                <w:szCs w:val="20"/>
              </w:rPr>
              <w:t xml:space="preserve"> in your ministry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? i.e. </w:t>
            </w:r>
            <w:r w:rsidR="00AA2FF3">
              <w:rPr>
                <w:rFonts w:ascii="Poppins" w:hAnsi="Poppins" w:cs="Poppins"/>
                <w:sz w:val="20"/>
                <w:szCs w:val="20"/>
              </w:rPr>
              <w:t>p</w:t>
            </w:r>
            <w:r w:rsidRPr="00E905BD">
              <w:rPr>
                <w:rFonts w:ascii="Poppins" w:hAnsi="Poppins" w:cs="Poppins"/>
                <w:sz w:val="20"/>
                <w:szCs w:val="20"/>
              </w:rPr>
              <w:t>osters, website, newsletters</w:t>
            </w:r>
          </w:p>
        </w:tc>
        <w:tc>
          <w:tcPr>
            <w:tcW w:w="3029" w:type="dxa"/>
          </w:tcPr>
          <w:p w14:paraId="1224853F" w14:textId="77777777" w:rsidR="009B19DE" w:rsidRPr="00E905BD" w:rsidRDefault="009B19DE" w:rsidP="00CE64AC">
            <w:pPr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7432" w:type="dxa"/>
          </w:tcPr>
          <w:p w14:paraId="1E187477" w14:textId="77777777" w:rsidR="009B19DE" w:rsidRPr="00E905BD" w:rsidRDefault="009B19DE" w:rsidP="00CE64AC">
            <w:pPr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474868" w:rsidRPr="00E905BD" w14:paraId="2D9BC54D" w14:textId="77777777" w:rsidTr="5E684A4B">
        <w:tc>
          <w:tcPr>
            <w:tcW w:w="3487" w:type="dxa"/>
          </w:tcPr>
          <w:p w14:paraId="3BC46535" w14:textId="77777777" w:rsidR="00474868" w:rsidRPr="00E905BD" w:rsidRDefault="00474868" w:rsidP="00474868">
            <w:pPr>
              <w:tabs>
                <w:tab w:val="left" w:pos="1692"/>
              </w:tabs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lastRenderedPageBreak/>
              <w:t>2.5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="004A1232">
              <w:rPr>
                <w:rFonts w:ascii="Poppins" w:hAnsi="Poppins" w:cs="Poppins"/>
                <w:sz w:val="20"/>
                <w:szCs w:val="20"/>
              </w:rPr>
              <w:t>How d</w:t>
            </w:r>
            <w:r w:rsidRPr="00E905BD">
              <w:rPr>
                <w:rFonts w:ascii="Poppins" w:hAnsi="Poppins" w:cs="Poppins"/>
                <w:sz w:val="20"/>
                <w:szCs w:val="20"/>
              </w:rPr>
              <w:t>o</w:t>
            </w:r>
            <w:r w:rsidR="00463B9A">
              <w:rPr>
                <w:rFonts w:ascii="Poppins" w:hAnsi="Poppins" w:cs="Poppins"/>
                <w:sz w:val="20"/>
                <w:szCs w:val="20"/>
              </w:rPr>
              <w:t>es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you</w:t>
            </w:r>
            <w:r w:rsidR="00FD684D">
              <w:rPr>
                <w:rFonts w:ascii="Poppins" w:hAnsi="Poppins" w:cs="Poppins"/>
                <w:sz w:val="20"/>
                <w:szCs w:val="20"/>
              </w:rPr>
              <w:t>r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="00FD684D" w:rsidRPr="00E905BD">
              <w:rPr>
                <w:rFonts w:ascii="Poppins" w:hAnsi="Poppins" w:cs="Poppins"/>
                <w:sz w:val="20"/>
                <w:szCs w:val="20"/>
              </w:rPr>
              <w:t xml:space="preserve">leadership 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evaluate the effectiveness of </w:t>
            </w:r>
            <w:r w:rsidR="004A1232">
              <w:rPr>
                <w:rFonts w:ascii="Poppins" w:hAnsi="Poppins" w:cs="Poppins"/>
                <w:sz w:val="20"/>
                <w:szCs w:val="20"/>
              </w:rPr>
              <w:t xml:space="preserve">your </w:t>
            </w:r>
            <w:r w:rsidRPr="00E905BD">
              <w:rPr>
                <w:rFonts w:ascii="Poppins" w:hAnsi="Poppins" w:cs="Poppins"/>
                <w:sz w:val="20"/>
                <w:szCs w:val="20"/>
              </w:rPr>
              <w:t>safeguarding</w:t>
            </w:r>
            <w:r w:rsidR="004A1232">
              <w:rPr>
                <w:rFonts w:ascii="Poppins" w:hAnsi="Poppins" w:cs="Poppins"/>
                <w:sz w:val="20"/>
                <w:szCs w:val="20"/>
              </w:rPr>
              <w:t xml:space="preserve"> communications</w:t>
            </w:r>
            <w:r w:rsidRPr="00E905BD">
              <w:rPr>
                <w:rFonts w:ascii="Poppins" w:hAnsi="Poppins" w:cs="Poppins"/>
                <w:sz w:val="20"/>
                <w:szCs w:val="20"/>
              </w:rPr>
              <w:t>?</w:t>
            </w:r>
          </w:p>
        </w:tc>
        <w:tc>
          <w:tcPr>
            <w:tcW w:w="3029" w:type="dxa"/>
          </w:tcPr>
          <w:p w14:paraId="786B6BFB" w14:textId="77777777" w:rsidR="00474868" w:rsidRPr="00E905BD" w:rsidRDefault="00474868" w:rsidP="00474868">
            <w:pPr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7432" w:type="dxa"/>
          </w:tcPr>
          <w:p w14:paraId="4C1A7232" w14:textId="77777777" w:rsidR="00474868" w:rsidRPr="00E905BD" w:rsidRDefault="00474868" w:rsidP="00474868">
            <w:pPr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474868" w:rsidRPr="00E905BD" w14:paraId="03D11CC1" w14:textId="77777777" w:rsidTr="5E684A4B">
        <w:tc>
          <w:tcPr>
            <w:tcW w:w="3487" w:type="dxa"/>
          </w:tcPr>
          <w:p w14:paraId="4BECEC58" w14:textId="77777777" w:rsidR="00474868" w:rsidRPr="00E905BD" w:rsidRDefault="00474868" w:rsidP="00474868">
            <w:pPr>
              <w:tabs>
                <w:tab w:val="left" w:pos="1692"/>
              </w:tabs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2.</w:t>
            </w:r>
            <w:r>
              <w:rPr>
                <w:rFonts w:ascii="Poppins" w:hAnsi="Poppins" w:cs="Poppins"/>
                <w:b/>
                <w:bCs/>
                <w:sz w:val="20"/>
                <w:szCs w:val="20"/>
              </w:rPr>
              <w:t>6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Do you have established links with other Church bodies or external organisations which help keep people safe?</w:t>
            </w:r>
          </w:p>
        </w:tc>
        <w:tc>
          <w:tcPr>
            <w:tcW w:w="3029" w:type="dxa"/>
          </w:tcPr>
          <w:p w14:paraId="5B33CFD9" w14:textId="77777777" w:rsidR="00474868" w:rsidRPr="00E905BD" w:rsidRDefault="00474868" w:rsidP="00474868">
            <w:pPr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7432" w:type="dxa"/>
          </w:tcPr>
          <w:p w14:paraId="6DB9968A" w14:textId="77777777" w:rsidR="00474868" w:rsidRPr="00E905BD" w:rsidRDefault="00474868" w:rsidP="00474868">
            <w:pPr>
              <w:rPr>
                <w:rFonts w:ascii="Poppins" w:hAnsi="Poppins" w:cs="Poppins"/>
                <w:sz w:val="20"/>
                <w:szCs w:val="20"/>
              </w:rPr>
            </w:pPr>
          </w:p>
        </w:tc>
      </w:tr>
    </w:tbl>
    <w:p w14:paraId="0848CBE4" w14:textId="77777777" w:rsidR="00671FB4" w:rsidRDefault="00671FB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029"/>
        <w:gridCol w:w="7432"/>
      </w:tblGrid>
      <w:tr w:rsidR="004A44AF" w:rsidRPr="00E905BD" w14:paraId="270D88FF" w14:textId="77777777" w:rsidTr="006B1EFB">
        <w:tc>
          <w:tcPr>
            <w:tcW w:w="13948" w:type="dxa"/>
            <w:gridSpan w:val="3"/>
            <w:shd w:val="clear" w:color="auto" w:fill="B081B2"/>
          </w:tcPr>
          <w:p w14:paraId="6BC2B102" w14:textId="77777777" w:rsidR="004A44AF" w:rsidRPr="00E905BD" w:rsidRDefault="004A44AF" w:rsidP="00CE64AC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Standard 3 - Engaging with and Caring for those who report having been harmed</w:t>
            </w:r>
          </w:p>
        </w:tc>
      </w:tr>
      <w:tr w:rsidR="009B19DE" w:rsidRPr="00E905BD" w14:paraId="296BEAD0" w14:textId="77777777" w:rsidTr="006B1EFB">
        <w:tc>
          <w:tcPr>
            <w:tcW w:w="3487" w:type="dxa"/>
            <w:shd w:val="clear" w:color="auto" w:fill="CDAFCF"/>
          </w:tcPr>
          <w:p w14:paraId="4D4D6E6F" w14:textId="77777777" w:rsidR="009B19DE" w:rsidRPr="00E905BD" w:rsidRDefault="009B19DE" w:rsidP="004A44AF">
            <w:pPr>
              <w:tabs>
                <w:tab w:val="left" w:pos="1692"/>
              </w:tabs>
              <w:rPr>
                <w:rFonts w:ascii="Poppins" w:hAnsi="Poppins" w:cs="Poppins"/>
                <w:sz w:val="20"/>
                <w:szCs w:val="20"/>
              </w:rPr>
            </w:pPr>
            <w:bookmarkStart w:id="1" w:name="_Hlk93589169"/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Question</w:t>
            </w:r>
          </w:p>
        </w:tc>
        <w:tc>
          <w:tcPr>
            <w:tcW w:w="3029" w:type="dxa"/>
            <w:shd w:val="clear" w:color="auto" w:fill="CDAFCF"/>
          </w:tcPr>
          <w:p w14:paraId="2E928353" w14:textId="77777777" w:rsidR="009B19DE" w:rsidRPr="00E905BD" w:rsidRDefault="009B19DE" w:rsidP="004A44AF">
            <w:pPr>
              <w:rPr>
                <w:rFonts w:ascii="Poppins" w:hAnsi="Poppins" w:cs="Poppins"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Answer</w:t>
            </w:r>
          </w:p>
        </w:tc>
        <w:tc>
          <w:tcPr>
            <w:tcW w:w="7432" w:type="dxa"/>
            <w:shd w:val="clear" w:color="auto" w:fill="CDAFCF"/>
          </w:tcPr>
          <w:p w14:paraId="45C4C950" w14:textId="77777777" w:rsidR="009B19DE" w:rsidRPr="00E905BD" w:rsidRDefault="009B19DE" w:rsidP="004A44AF">
            <w:pPr>
              <w:rPr>
                <w:rFonts w:ascii="Poppins" w:hAnsi="Poppins" w:cs="Poppins"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Evidence to support the answer</w:t>
            </w:r>
          </w:p>
        </w:tc>
      </w:tr>
      <w:bookmarkEnd w:id="1"/>
      <w:tr w:rsidR="009B19DE" w:rsidRPr="00E905BD" w14:paraId="164431B8" w14:textId="77777777" w:rsidTr="5E684A4B">
        <w:tc>
          <w:tcPr>
            <w:tcW w:w="3487" w:type="dxa"/>
          </w:tcPr>
          <w:p w14:paraId="2C1C04DB" w14:textId="77777777" w:rsidR="009B19DE" w:rsidRPr="00E905BD" w:rsidRDefault="16D6CEE1" w:rsidP="004A44AF">
            <w:pPr>
              <w:tabs>
                <w:tab w:val="left" w:pos="1692"/>
              </w:tabs>
              <w:rPr>
                <w:rFonts w:ascii="Poppins" w:hAnsi="Poppins" w:cs="Poppins"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3.1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Does the </w:t>
            </w:r>
            <w:r w:rsidR="1AB32C7F" w:rsidRPr="00E905BD">
              <w:rPr>
                <w:rFonts w:ascii="Poppins" w:hAnsi="Poppins" w:cs="Poppins"/>
                <w:sz w:val="20"/>
                <w:szCs w:val="20"/>
              </w:rPr>
              <w:t>Religious Life Group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, or individuals within it, know how to respond if they receive a disclosure of abuse? </w:t>
            </w:r>
          </w:p>
        </w:tc>
        <w:tc>
          <w:tcPr>
            <w:tcW w:w="3029" w:type="dxa"/>
          </w:tcPr>
          <w:p w14:paraId="49F3107D" w14:textId="77777777" w:rsidR="009B19DE" w:rsidRPr="00E905BD" w:rsidRDefault="009B19DE" w:rsidP="004A44AF">
            <w:pPr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7432" w:type="dxa"/>
          </w:tcPr>
          <w:p w14:paraId="0CCC5777" w14:textId="77777777" w:rsidR="009B19DE" w:rsidRPr="00E905BD" w:rsidRDefault="009B19DE" w:rsidP="004A44AF">
            <w:pPr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9B19DE" w:rsidRPr="00E905BD" w14:paraId="58F09A78" w14:textId="77777777" w:rsidTr="5E684A4B">
        <w:tc>
          <w:tcPr>
            <w:tcW w:w="3487" w:type="dxa"/>
          </w:tcPr>
          <w:p w14:paraId="5134303E" w14:textId="77777777" w:rsidR="009B19DE" w:rsidRPr="00E905BD" w:rsidRDefault="009B19DE" w:rsidP="004A44AF">
            <w:pPr>
              <w:tabs>
                <w:tab w:val="left" w:pos="1692"/>
              </w:tabs>
              <w:rPr>
                <w:rFonts w:ascii="Poppins" w:hAnsi="Poppins" w:cs="Poppins"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3.2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Do all members</w:t>
            </w:r>
            <w:r w:rsidR="000A63A1">
              <w:rPr>
                <w:rFonts w:ascii="Poppins" w:hAnsi="Poppins" w:cs="Poppins"/>
                <w:sz w:val="20"/>
                <w:szCs w:val="20"/>
              </w:rPr>
              <w:t>, employees or volunteers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who may receive a disclosure of abuse receive training to help them respond in a caring and compassionate way?</w:t>
            </w:r>
          </w:p>
        </w:tc>
        <w:tc>
          <w:tcPr>
            <w:tcW w:w="3029" w:type="dxa"/>
          </w:tcPr>
          <w:p w14:paraId="5A2B908A" w14:textId="77777777" w:rsidR="009B19DE" w:rsidRPr="00E905BD" w:rsidRDefault="009B19DE" w:rsidP="004A44AF">
            <w:pPr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7432" w:type="dxa"/>
          </w:tcPr>
          <w:p w14:paraId="5454EC0D" w14:textId="77777777" w:rsidR="009B19DE" w:rsidRPr="00E905BD" w:rsidRDefault="009B19DE" w:rsidP="004A44AF">
            <w:pPr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9B19DE" w:rsidRPr="00E905BD" w14:paraId="0DCECD74" w14:textId="77777777" w:rsidTr="5E684A4B">
        <w:tc>
          <w:tcPr>
            <w:tcW w:w="3487" w:type="dxa"/>
          </w:tcPr>
          <w:p w14:paraId="2162CF14" w14:textId="77777777" w:rsidR="009B19DE" w:rsidRPr="00E905BD" w:rsidRDefault="009B19DE" w:rsidP="004A44AF">
            <w:pPr>
              <w:tabs>
                <w:tab w:val="left" w:pos="1692"/>
              </w:tabs>
              <w:rPr>
                <w:rFonts w:ascii="Poppins" w:hAnsi="Poppins" w:cs="Poppins"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3.3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How would you ensure that those who might make a disclosure receive support and advice (as appropriate) and pastoral care tailored to their needs?</w:t>
            </w:r>
          </w:p>
        </w:tc>
        <w:tc>
          <w:tcPr>
            <w:tcW w:w="3029" w:type="dxa"/>
          </w:tcPr>
          <w:p w14:paraId="66AEF1CE" w14:textId="77777777" w:rsidR="009B19DE" w:rsidRPr="00E905BD" w:rsidRDefault="009B19DE" w:rsidP="004A44AF">
            <w:pPr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7432" w:type="dxa"/>
          </w:tcPr>
          <w:p w14:paraId="607F46DF" w14:textId="77777777" w:rsidR="009B19DE" w:rsidRPr="00E905BD" w:rsidRDefault="009B19DE" w:rsidP="004A44AF">
            <w:pPr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9B19DE" w:rsidRPr="00E905BD" w14:paraId="7954B0AA" w14:textId="77777777" w:rsidTr="5E684A4B">
        <w:tc>
          <w:tcPr>
            <w:tcW w:w="3487" w:type="dxa"/>
          </w:tcPr>
          <w:p w14:paraId="51AC98F5" w14:textId="77777777" w:rsidR="009B19DE" w:rsidRPr="00E905BD" w:rsidRDefault="009B19DE" w:rsidP="004A44AF">
            <w:pPr>
              <w:tabs>
                <w:tab w:val="left" w:pos="1692"/>
              </w:tabs>
              <w:rPr>
                <w:rFonts w:ascii="Poppins" w:hAnsi="Poppins" w:cs="Poppins"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3.4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Do you have access to personnel and organisations </w:t>
            </w:r>
            <w:r w:rsidRPr="00E905BD">
              <w:rPr>
                <w:rFonts w:ascii="Poppins" w:hAnsi="Poppins" w:cs="Poppins"/>
                <w:sz w:val="20"/>
                <w:szCs w:val="20"/>
              </w:rPr>
              <w:lastRenderedPageBreak/>
              <w:t>with relevant training to deliver professional support when required? Have you used their services?</w:t>
            </w:r>
          </w:p>
        </w:tc>
        <w:tc>
          <w:tcPr>
            <w:tcW w:w="3029" w:type="dxa"/>
          </w:tcPr>
          <w:p w14:paraId="6574C339" w14:textId="77777777" w:rsidR="009B19DE" w:rsidRPr="00E905BD" w:rsidRDefault="009B19DE" w:rsidP="004A44AF">
            <w:pPr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7432" w:type="dxa"/>
          </w:tcPr>
          <w:p w14:paraId="4B7241D7" w14:textId="77777777" w:rsidR="009B19DE" w:rsidRPr="00E905BD" w:rsidRDefault="009B19DE" w:rsidP="004A44AF">
            <w:pPr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526855" w:rsidRPr="00E905BD" w14:paraId="4ED443A5" w14:textId="77777777" w:rsidTr="5E684A4B">
        <w:tc>
          <w:tcPr>
            <w:tcW w:w="3487" w:type="dxa"/>
          </w:tcPr>
          <w:p w14:paraId="410A689D" w14:textId="77777777" w:rsidR="00526855" w:rsidRPr="00526855" w:rsidRDefault="00526855" w:rsidP="004A44AF">
            <w:pPr>
              <w:tabs>
                <w:tab w:val="left" w:pos="1692"/>
              </w:tabs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sz w:val="20"/>
                <w:szCs w:val="20"/>
              </w:rPr>
              <w:t xml:space="preserve">3.5 </w:t>
            </w:r>
            <w:r w:rsidR="00A63FDF">
              <w:rPr>
                <w:rFonts w:ascii="Poppins" w:hAnsi="Poppins" w:cs="Poppins"/>
                <w:sz w:val="20"/>
                <w:szCs w:val="20"/>
              </w:rPr>
              <w:t>How do you, as a Religious Life Group</w:t>
            </w:r>
            <w:r w:rsidR="005E69F8">
              <w:rPr>
                <w:rFonts w:ascii="Poppins" w:hAnsi="Poppins" w:cs="Poppins"/>
                <w:sz w:val="20"/>
                <w:szCs w:val="20"/>
              </w:rPr>
              <w:t xml:space="preserve">, show your commitment to those who have been harmed? </w:t>
            </w:r>
            <w:r>
              <w:rPr>
                <w:rFonts w:ascii="Poppins" w:hAnsi="Poppins" w:cs="Poppins"/>
                <w:sz w:val="20"/>
                <w:szCs w:val="20"/>
              </w:rPr>
              <w:t xml:space="preserve">How do you encourage those who have been </w:t>
            </w:r>
            <w:r w:rsidR="00384DB1">
              <w:rPr>
                <w:rFonts w:ascii="Poppins" w:hAnsi="Poppins" w:cs="Poppins"/>
                <w:sz w:val="20"/>
                <w:szCs w:val="20"/>
              </w:rPr>
              <w:t>abus</w:t>
            </w:r>
            <w:r>
              <w:rPr>
                <w:rFonts w:ascii="Poppins" w:hAnsi="Poppins" w:cs="Poppins"/>
                <w:sz w:val="20"/>
                <w:szCs w:val="20"/>
              </w:rPr>
              <w:t xml:space="preserve">ed </w:t>
            </w:r>
            <w:r w:rsidR="001868DA">
              <w:rPr>
                <w:rFonts w:ascii="Poppins" w:hAnsi="Poppins" w:cs="Poppins"/>
                <w:sz w:val="20"/>
                <w:szCs w:val="20"/>
              </w:rPr>
              <w:t xml:space="preserve">to report their experiences? </w:t>
            </w:r>
          </w:p>
        </w:tc>
        <w:tc>
          <w:tcPr>
            <w:tcW w:w="3029" w:type="dxa"/>
          </w:tcPr>
          <w:p w14:paraId="475C1671" w14:textId="77777777" w:rsidR="00526855" w:rsidRPr="00E905BD" w:rsidRDefault="00526855" w:rsidP="004A44AF">
            <w:pPr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7432" w:type="dxa"/>
          </w:tcPr>
          <w:p w14:paraId="32D5CADD" w14:textId="77777777" w:rsidR="00526855" w:rsidRPr="00E905BD" w:rsidRDefault="00526855" w:rsidP="004A44AF">
            <w:pPr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59238C" w:rsidRPr="00E905BD" w14:paraId="7B78601F" w14:textId="77777777" w:rsidTr="5E684A4B">
        <w:tc>
          <w:tcPr>
            <w:tcW w:w="3487" w:type="dxa"/>
          </w:tcPr>
          <w:p w14:paraId="4033F618" w14:textId="77777777" w:rsidR="0059238C" w:rsidRDefault="0059238C" w:rsidP="004A44AF">
            <w:pPr>
              <w:tabs>
                <w:tab w:val="left" w:pos="1692"/>
              </w:tabs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sz w:val="20"/>
                <w:szCs w:val="20"/>
              </w:rPr>
              <w:t xml:space="preserve">3.6 </w:t>
            </w:r>
            <w:r>
              <w:rPr>
                <w:rFonts w:ascii="Poppins" w:hAnsi="Poppins" w:cs="Poppins"/>
                <w:sz w:val="20"/>
                <w:szCs w:val="20"/>
              </w:rPr>
              <w:t xml:space="preserve">How easily could someone within your Religious </w:t>
            </w:r>
            <w:r w:rsidR="00632A37">
              <w:rPr>
                <w:rFonts w:ascii="Poppins" w:hAnsi="Poppins" w:cs="Poppins"/>
                <w:sz w:val="20"/>
                <w:szCs w:val="20"/>
              </w:rPr>
              <w:t xml:space="preserve">Life </w:t>
            </w:r>
            <w:r>
              <w:rPr>
                <w:rFonts w:ascii="Poppins" w:hAnsi="Poppins" w:cs="Poppins"/>
                <w:sz w:val="20"/>
                <w:szCs w:val="20"/>
              </w:rPr>
              <w:t>Group report that they had been harmed or were concerned for another member?</w:t>
            </w:r>
          </w:p>
        </w:tc>
        <w:tc>
          <w:tcPr>
            <w:tcW w:w="3029" w:type="dxa"/>
          </w:tcPr>
          <w:p w14:paraId="2474D8CD" w14:textId="77777777" w:rsidR="0059238C" w:rsidRPr="00E905BD" w:rsidRDefault="0059238C" w:rsidP="004A44AF">
            <w:pPr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7432" w:type="dxa"/>
          </w:tcPr>
          <w:p w14:paraId="31AE0165" w14:textId="77777777" w:rsidR="0059238C" w:rsidRPr="00E905BD" w:rsidRDefault="0059238C" w:rsidP="004A44AF">
            <w:pPr>
              <w:rPr>
                <w:rFonts w:ascii="Poppins" w:hAnsi="Poppins" w:cs="Poppins"/>
                <w:sz w:val="20"/>
                <w:szCs w:val="20"/>
              </w:rPr>
            </w:pPr>
          </w:p>
        </w:tc>
      </w:tr>
      <w:tr w:rsidR="009B19DE" w:rsidRPr="00E905BD" w14:paraId="55E52733" w14:textId="77777777" w:rsidTr="5E684A4B">
        <w:tc>
          <w:tcPr>
            <w:tcW w:w="3487" w:type="dxa"/>
          </w:tcPr>
          <w:p w14:paraId="540C7CB2" w14:textId="77777777" w:rsidR="009B19DE" w:rsidRPr="00E905BD" w:rsidRDefault="009B19DE" w:rsidP="004A44AF">
            <w:pPr>
              <w:tabs>
                <w:tab w:val="left" w:pos="1692"/>
              </w:tabs>
              <w:rPr>
                <w:rFonts w:ascii="Poppins" w:hAnsi="Poppins" w:cs="Poppins"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3.</w:t>
            </w:r>
            <w:r w:rsidR="0059238C">
              <w:rPr>
                <w:rFonts w:ascii="Poppins" w:hAnsi="Poppins" w:cs="Poppins"/>
                <w:b/>
                <w:bCs/>
                <w:sz w:val="20"/>
                <w:szCs w:val="20"/>
              </w:rPr>
              <w:t>7</w:t>
            </w:r>
            <w:r w:rsidR="005E69F8">
              <w:rPr>
                <w:rFonts w:ascii="Poppins" w:hAnsi="Poppins" w:cs="Poppins"/>
                <w:b/>
                <w:bCs/>
                <w:sz w:val="20"/>
                <w:szCs w:val="20"/>
              </w:rPr>
              <w:t xml:space="preserve"> </w:t>
            </w:r>
            <w:r w:rsidRPr="00E905BD">
              <w:rPr>
                <w:rFonts w:ascii="Poppins" w:hAnsi="Poppins" w:cs="Poppins"/>
                <w:sz w:val="20"/>
                <w:szCs w:val="20"/>
              </w:rPr>
              <w:t>How would you seek feedback from anyone who reports being abused and ensure that they receive ongoing support? How would you learn lessons from any disclosures of abuse?</w:t>
            </w:r>
          </w:p>
        </w:tc>
        <w:tc>
          <w:tcPr>
            <w:tcW w:w="3029" w:type="dxa"/>
          </w:tcPr>
          <w:p w14:paraId="7E18A708" w14:textId="77777777" w:rsidR="009B19DE" w:rsidRPr="00E905BD" w:rsidRDefault="009B19DE" w:rsidP="004A44AF">
            <w:pPr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7432" w:type="dxa"/>
          </w:tcPr>
          <w:p w14:paraId="12CCCD1A" w14:textId="77777777" w:rsidR="009B19DE" w:rsidRPr="00E905BD" w:rsidRDefault="009B19DE" w:rsidP="004A44AF">
            <w:pPr>
              <w:rPr>
                <w:rFonts w:ascii="Poppins" w:hAnsi="Poppins" w:cs="Poppins"/>
                <w:sz w:val="20"/>
                <w:szCs w:val="20"/>
              </w:rPr>
            </w:pPr>
          </w:p>
        </w:tc>
      </w:tr>
    </w:tbl>
    <w:p w14:paraId="531DB7AD" w14:textId="77777777" w:rsidR="00671FB4" w:rsidRDefault="00671FB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029"/>
        <w:gridCol w:w="7432"/>
      </w:tblGrid>
      <w:tr w:rsidR="000F2106" w:rsidRPr="00E905BD" w14:paraId="77D3EECB" w14:textId="77777777" w:rsidTr="006B1EFB">
        <w:tc>
          <w:tcPr>
            <w:tcW w:w="13948" w:type="dxa"/>
            <w:gridSpan w:val="3"/>
            <w:shd w:val="clear" w:color="auto" w:fill="B081B2"/>
          </w:tcPr>
          <w:p w14:paraId="361C541F" w14:textId="77777777" w:rsidR="000F2106" w:rsidRPr="00E905BD" w:rsidRDefault="000F2106" w:rsidP="004A44AF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Standard 4 – Effective Management of Allegations and Concerns</w:t>
            </w:r>
          </w:p>
        </w:tc>
      </w:tr>
      <w:tr w:rsidR="009B19DE" w:rsidRPr="00E905BD" w14:paraId="0BECB9D2" w14:textId="77777777" w:rsidTr="006B1EFB">
        <w:tc>
          <w:tcPr>
            <w:tcW w:w="3487" w:type="dxa"/>
            <w:shd w:val="clear" w:color="auto" w:fill="CDAFCF"/>
          </w:tcPr>
          <w:p w14:paraId="187CD12B" w14:textId="77777777" w:rsidR="009B19DE" w:rsidRPr="00E905BD" w:rsidRDefault="009B19DE" w:rsidP="001615C2">
            <w:pPr>
              <w:tabs>
                <w:tab w:val="left" w:pos="1692"/>
              </w:tabs>
              <w:rPr>
                <w:rFonts w:ascii="Poppins" w:hAnsi="Poppins" w:cs="Poppins"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Question</w:t>
            </w:r>
          </w:p>
        </w:tc>
        <w:tc>
          <w:tcPr>
            <w:tcW w:w="3029" w:type="dxa"/>
            <w:shd w:val="clear" w:color="auto" w:fill="CDAFCF"/>
          </w:tcPr>
          <w:p w14:paraId="077115FF" w14:textId="77777777" w:rsidR="009B19DE" w:rsidRPr="00E905BD" w:rsidRDefault="009B19DE" w:rsidP="001615C2">
            <w:pPr>
              <w:rPr>
                <w:rFonts w:ascii="Poppins" w:hAnsi="Poppins" w:cs="Poppins"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Answer</w:t>
            </w:r>
          </w:p>
        </w:tc>
        <w:tc>
          <w:tcPr>
            <w:tcW w:w="7432" w:type="dxa"/>
            <w:shd w:val="clear" w:color="auto" w:fill="CDAFCF"/>
          </w:tcPr>
          <w:p w14:paraId="18659408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Evidence to support the answer</w:t>
            </w:r>
          </w:p>
        </w:tc>
      </w:tr>
      <w:tr w:rsidR="009B19DE" w:rsidRPr="00E905BD" w14:paraId="17C624B9" w14:textId="77777777" w:rsidTr="5E684A4B">
        <w:tc>
          <w:tcPr>
            <w:tcW w:w="3487" w:type="dxa"/>
          </w:tcPr>
          <w:p w14:paraId="13A168A3" w14:textId="77777777" w:rsidR="009B19DE" w:rsidRPr="00E905BD" w:rsidRDefault="009B19DE" w:rsidP="001615C2">
            <w:pPr>
              <w:tabs>
                <w:tab w:val="left" w:pos="1692"/>
              </w:tabs>
              <w:rPr>
                <w:rFonts w:ascii="Poppins" w:hAnsi="Poppins" w:cs="Poppins"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4.1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Do you know how to respond to an allegation of abuse? At </w:t>
            </w:r>
            <w:r w:rsidRPr="00E905BD">
              <w:rPr>
                <w:rFonts w:ascii="Poppins" w:hAnsi="Poppins" w:cs="Poppins"/>
                <w:sz w:val="20"/>
                <w:szCs w:val="20"/>
              </w:rPr>
              <w:lastRenderedPageBreak/>
              <w:t>what point would you contact RLSS for support and advice?</w:t>
            </w:r>
          </w:p>
        </w:tc>
        <w:tc>
          <w:tcPr>
            <w:tcW w:w="3029" w:type="dxa"/>
          </w:tcPr>
          <w:p w14:paraId="3237E34C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  <w:tc>
          <w:tcPr>
            <w:tcW w:w="7432" w:type="dxa"/>
          </w:tcPr>
          <w:p w14:paraId="2517A949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  <w:tr w:rsidR="009B19DE" w:rsidRPr="00E905BD" w14:paraId="52778669" w14:textId="77777777" w:rsidTr="5E684A4B">
        <w:tc>
          <w:tcPr>
            <w:tcW w:w="3487" w:type="dxa"/>
          </w:tcPr>
          <w:p w14:paraId="277B8076" w14:textId="77777777" w:rsidR="009B19DE" w:rsidRPr="00E905BD" w:rsidRDefault="009B19DE" w:rsidP="001615C2">
            <w:pPr>
              <w:tabs>
                <w:tab w:val="left" w:pos="1692"/>
              </w:tabs>
              <w:rPr>
                <w:rFonts w:ascii="Poppins" w:hAnsi="Poppins" w:cs="Poppins"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4.2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Do you know how and when to </w:t>
            </w:r>
            <w:r w:rsidR="00C157DE">
              <w:rPr>
                <w:rFonts w:ascii="Poppins" w:hAnsi="Poppins" w:cs="Poppins"/>
                <w:sz w:val="20"/>
                <w:szCs w:val="20"/>
              </w:rPr>
              <w:t>report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on allegation to the appropriate statutory services? Have you done this when necessary?</w:t>
            </w:r>
            <w:r w:rsidR="00C61B19" w:rsidRPr="00E905BD">
              <w:rPr>
                <w:rFonts w:ascii="Poppins" w:hAnsi="Poppins" w:cs="Poppins"/>
                <w:sz w:val="20"/>
                <w:szCs w:val="20"/>
              </w:rPr>
              <w:t xml:space="preserve"> </w:t>
            </w:r>
          </w:p>
        </w:tc>
        <w:tc>
          <w:tcPr>
            <w:tcW w:w="3029" w:type="dxa"/>
          </w:tcPr>
          <w:p w14:paraId="47FBEBA2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  <w:tc>
          <w:tcPr>
            <w:tcW w:w="7432" w:type="dxa"/>
          </w:tcPr>
          <w:p w14:paraId="268B8B9B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  <w:tr w:rsidR="009B19DE" w:rsidRPr="00E905BD" w14:paraId="3118B5FE" w14:textId="77777777" w:rsidTr="5E684A4B">
        <w:tc>
          <w:tcPr>
            <w:tcW w:w="3487" w:type="dxa"/>
          </w:tcPr>
          <w:p w14:paraId="4E6C4076" w14:textId="77777777" w:rsidR="009B19DE" w:rsidRPr="00E905BD" w:rsidRDefault="009B19DE" w:rsidP="001615C2">
            <w:pPr>
              <w:tabs>
                <w:tab w:val="left" w:pos="1692"/>
              </w:tabs>
              <w:rPr>
                <w:rFonts w:ascii="Poppins" w:hAnsi="Poppins" w:cs="Poppins"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4.3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What arrangements do you have for internal reporting of allegations to senior leaders and Trustees?</w:t>
            </w:r>
          </w:p>
        </w:tc>
        <w:tc>
          <w:tcPr>
            <w:tcW w:w="3029" w:type="dxa"/>
          </w:tcPr>
          <w:p w14:paraId="29F1D24C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  <w:tc>
          <w:tcPr>
            <w:tcW w:w="7432" w:type="dxa"/>
          </w:tcPr>
          <w:p w14:paraId="3D1D88DF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  <w:tr w:rsidR="00D25FDF" w:rsidRPr="00E905BD" w14:paraId="6A4B57F4" w14:textId="77777777" w:rsidTr="5E684A4B">
        <w:tc>
          <w:tcPr>
            <w:tcW w:w="3487" w:type="dxa"/>
          </w:tcPr>
          <w:p w14:paraId="7F4E845D" w14:textId="47E9E19E" w:rsidR="00D25FDF" w:rsidRPr="00D25FDF" w:rsidRDefault="00D25FDF" w:rsidP="001615C2">
            <w:pPr>
              <w:tabs>
                <w:tab w:val="left" w:pos="1692"/>
              </w:tabs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sz w:val="20"/>
                <w:szCs w:val="20"/>
              </w:rPr>
              <w:t xml:space="preserve">4.4 </w:t>
            </w:r>
            <w:r>
              <w:rPr>
                <w:rFonts w:ascii="Poppins" w:hAnsi="Poppins" w:cs="Poppins"/>
                <w:sz w:val="20"/>
                <w:szCs w:val="20"/>
              </w:rPr>
              <w:t>What arrangements do you have for the investigation of allegations</w:t>
            </w:r>
            <w:r w:rsidR="00284C67">
              <w:rPr>
                <w:rFonts w:ascii="Poppins" w:hAnsi="Poppins" w:cs="Poppins"/>
                <w:sz w:val="20"/>
                <w:szCs w:val="20"/>
              </w:rPr>
              <w:t>?</w:t>
            </w:r>
          </w:p>
        </w:tc>
        <w:tc>
          <w:tcPr>
            <w:tcW w:w="3029" w:type="dxa"/>
          </w:tcPr>
          <w:p w14:paraId="0238E916" w14:textId="77777777" w:rsidR="00D25FDF" w:rsidRPr="00E905BD" w:rsidRDefault="00D25FDF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  <w:tc>
          <w:tcPr>
            <w:tcW w:w="7432" w:type="dxa"/>
          </w:tcPr>
          <w:p w14:paraId="5C52A9DD" w14:textId="77777777" w:rsidR="00D25FDF" w:rsidRPr="00E905BD" w:rsidRDefault="00D25FDF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  <w:tr w:rsidR="009B19DE" w:rsidRPr="00E905BD" w14:paraId="43EBC5B1" w14:textId="77777777" w:rsidTr="5E684A4B">
        <w:tc>
          <w:tcPr>
            <w:tcW w:w="3487" w:type="dxa"/>
          </w:tcPr>
          <w:p w14:paraId="1C0AA918" w14:textId="77777777" w:rsidR="009B19DE" w:rsidRPr="00E905BD" w:rsidRDefault="009B19DE" w:rsidP="001615C2">
            <w:pPr>
              <w:tabs>
                <w:tab w:val="left" w:pos="1692"/>
              </w:tabs>
              <w:rPr>
                <w:rFonts w:ascii="Poppins" w:hAnsi="Poppins" w:cs="Poppins"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4.4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How do you keep accurate records of any allegations disclosed</w:t>
            </w:r>
            <w:r w:rsidR="44FF784A" w:rsidRPr="00E905BD">
              <w:rPr>
                <w:rFonts w:ascii="Poppins" w:hAnsi="Poppins" w:cs="Poppins"/>
                <w:sz w:val="20"/>
                <w:szCs w:val="20"/>
              </w:rPr>
              <w:t>?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="3A418FA7" w:rsidRPr="00E905BD">
              <w:rPr>
                <w:rFonts w:ascii="Poppins" w:hAnsi="Poppins" w:cs="Poppins"/>
                <w:sz w:val="20"/>
                <w:szCs w:val="20"/>
              </w:rPr>
              <w:t xml:space="preserve">Do you record these allegations </w:t>
            </w:r>
            <w:r w:rsidRPr="00E905BD">
              <w:rPr>
                <w:rFonts w:ascii="Poppins" w:hAnsi="Poppins" w:cs="Poppins"/>
                <w:sz w:val="20"/>
                <w:szCs w:val="20"/>
              </w:rPr>
              <w:t>in accordance with data protection principles and in a way that makes the information recorded accessible?</w:t>
            </w:r>
          </w:p>
        </w:tc>
        <w:tc>
          <w:tcPr>
            <w:tcW w:w="3029" w:type="dxa"/>
          </w:tcPr>
          <w:p w14:paraId="6005ACB2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  <w:tc>
          <w:tcPr>
            <w:tcW w:w="7432" w:type="dxa"/>
          </w:tcPr>
          <w:p w14:paraId="54BF2498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</w:tbl>
    <w:p w14:paraId="7F699D1E" w14:textId="77777777" w:rsidR="00671FB4" w:rsidRDefault="00671FB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029"/>
        <w:gridCol w:w="7432"/>
      </w:tblGrid>
      <w:tr w:rsidR="000A7454" w:rsidRPr="00E905BD" w14:paraId="2F3D9DA4" w14:textId="77777777" w:rsidTr="006B1EFB">
        <w:tc>
          <w:tcPr>
            <w:tcW w:w="13948" w:type="dxa"/>
            <w:gridSpan w:val="3"/>
            <w:shd w:val="clear" w:color="auto" w:fill="B081B2"/>
          </w:tcPr>
          <w:p w14:paraId="11BD8901" w14:textId="77777777" w:rsidR="000A7454" w:rsidRPr="00E905BD" w:rsidRDefault="000A7454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Standard 5 – Management and Support of Subjects of Allegations and Concerns (respondents)</w:t>
            </w:r>
          </w:p>
        </w:tc>
      </w:tr>
      <w:tr w:rsidR="009B19DE" w:rsidRPr="00E905BD" w14:paraId="00DE0753" w14:textId="77777777" w:rsidTr="006B1EFB">
        <w:tc>
          <w:tcPr>
            <w:tcW w:w="3487" w:type="dxa"/>
            <w:shd w:val="clear" w:color="auto" w:fill="CDAFCF"/>
          </w:tcPr>
          <w:p w14:paraId="69D571D8" w14:textId="77777777" w:rsidR="009B19DE" w:rsidRPr="00E905BD" w:rsidRDefault="009B19DE" w:rsidP="001615C2">
            <w:pPr>
              <w:tabs>
                <w:tab w:val="left" w:pos="1692"/>
              </w:tabs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Question</w:t>
            </w:r>
          </w:p>
        </w:tc>
        <w:tc>
          <w:tcPr>
            <w:tcW w:w="3029" w:type="dxa"/>
            <w:shd w:val="clear" w:color="auto" w:fill="CDAFCF"/>
          </w:tcPr>
          <w:p w14:paraId="3C7D606F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Answer</w:t>
            </w:r>
          </w:p>
        </w:tc>
        <w:tc>
          <w:tcPr>
            <w:tcW w:w="7432" w:type="dxa"/>
            <w:shd w:val="clear" w:color="auto" w:fill="CDAFCF"/>
          </w:tcPr>
          <w:p w14:paraId="30E94A8E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Evidence to support the answer</w:t>
            </w:r>
          </w:p>
        </w:tc>
      </w:tr>
      <w:tr w:rsidR="009B19DE" w:rsidRPr="00E905BD" w14:paraId="5F798116" w14:textId="77777777" w:rsidTr="5E684A4B">
        <w:tc>
          <w:tcPr>
            <w:tcW w:w="3487" w:type="dxa"/>
          </w:tcPr>
          <w:p w14:paraId="60CBB78B" w14:textId="77777777" w:rsidR="009B19DE" w:rsidRPr="00E905BD" w:rsidRDefault="16D6CEE1" w:rsidP="001615C2">
            <w:pPr>
              <w:tabs>
                <w:tab w:val="left" w:pos="1692"/>
              </w:tabs>
              <w:rPr>
                <w:rFonts w:ascii="Poppins" w:hAnsi="Poppins" w:cs="Poppins"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5.1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Do </w:t>
            </w:r>
            <w:r w:rsidR="0F92CECB" w:rsidRPr="00E905BD">
              <w:rPr>
                <w:rFonts w:ascii="Poppins" w:hAnsi="Poppins" w:cs="Poppins"/>
                <w:sz w:val="20"/>
                <w:szCs w:val="20"/>
              </w:rPr>
              <w:t xml:space="preserve">you </w:t>
            </w:r>
            <w:r w:rsidR="2F23370C" w:rsidRPr="00E905BD">
              <w:rPr>
                <w:rFonts w:ascii="Poppins" w:hAnsi="Poppins" w:cs="Poppins"/>
                <w:sz w:val="20"/>
                <w:szCs w:val="20"/>
              </w:rPr>
              <w:t xml:space="preserve">have 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access </w:t>
            </w:r>
            <w:r w:rsidR="0C3EACC1" w:rsidRPr="00E905BD">
              <w:rPr>
                <w:rFonts w:ascii="Poppins" w:hAnsi="Poppins" w:cs="Poppins"/>
                <w:sz w:val="20"/>
                <w:szCs w:val="20"/>
              </w:rPr>
              <w:t xml:space="preserve">to </w:t>
            </w:r>
            <w:r w:rsidRPr="00E905BD">
              <w:rPr>
                <w:rFonts w:ascii="Poppins" w:hAnsi="Poppins" w:cs="Poppins"/>
                <w:sz w:val="20"/>
                <w:szCs w:val="20"/>
              </w:rPr>
              <w:t>personnel that have been trained in providing management, monitoring</w:t>
            </w:r>
            <w:r w:rsidR="6BD08005" w:rsidRPr="00E905BD">
              <w:rPr>
                <w:rFonts w:ascii="Poppins" w:hAnsi="Poppins" w:cs="Poppins"/>
                <w:sz w:val="20"/>
                <w:szCs w:val="20"/>
              </w:rPr>
              <w:t xml:space="preserve">, 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and </w:t>
            </w:r>
            <w:r w:rsidRPr="00E905BD">
              <w:rPr>
                <w:rFonts w:ascii="Poppins" w:hAnsi="Poppins" w:cs="Poppins"/>
                <w:sz w:val="20"/>
                <w:szCs w:val="20"/>
              </w:rPr>
              <w:lastRenderedPageBreak/>
              <w:t>support of respondents</w:t>
            </w:r>
            <w:r w:rsidR="448C79C3" w:rsidRPr="00E905BD">
              <w:rPr>
                <w:rFonts w:ascii="Poppins" w:hAnsi="Poppins" w:cs="Poppins"/>
                <w:sz w:val="20"/>
                <w:szCs w:val="20"/>
              </w:rPr>
              <w:t xml:space="preserve"> either within your organisation or externally, including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RLSS? Have you used their services in the last 12 months?</w:t>
            </w:r>
          </w:p>
        </w:tc>
        <w:tc>
          <w:tcPr>
            <w:tcW w:w="3029" w:type="dxa"/>
          </w:tcPr>
          <w:p w14:paraId="024D38C7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  <w:tc>
          <w:tcPr>
            <w:tcW w:w="7432" w:type="dxa"/>
          </w:tcPr>
          <w:p w14:paraId="6787CABC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  <w:tr w:rsidR="009B19DE" w:rsidRPr="00E905BD" w14:paraId="5CF4BC65" w14:textId="77777777" w:rsidTr="5E684A4B">
        <w:tc>
          <w:tcPr>
            <w:tcW w:w="3487" w:type="dxa"/>
          </w:tcPr>
          <w:p w14:paraId="535A2453" w14:textId="77777777" w:rsidR="009B19DE" w:rsidRPr="00E905BD" w:rsidRDefault="16D6CEE1" w:rsidP="00D73A9C">
            <w:pPr>
              <w:tabs>
                <w:tab w:val="left" w:pos="1692"/>
              </w:tabs>
              <w:rPr>
                <w:rFonts w:ascii="Poppins" w:hAnsi="Poppins" w:cs="Poppins"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5.2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Do you have access to suitably accredited professionals to conduct risk assessments to inform safeguarding plans</w:t>
            </w:r>
            <w:r w:rsidR="092CF1BD" w:rsidRPr="00E905BD">
              <w:rPr>
                <w:rFonts w:ascii="Poppins" w:hAnsi="Poppins" w:cs="Poppins"/>
                <w:sz w:val="20"/>
                <w:szCs w:val="20"/>
              </w:rPr>
              <w:t xml:space="preserve"> (care and safety management plans)</w:t>
            </w:r>
            <w:r w:rsidRPr="00E905BD">
              <w:rPr>
                <w:rFonts w:ascii="Poppins" w:hAnsi="Poppins" w:cs="Poppins"/>
                <w:sz w:val="20"/>
                <w:szCs w:val="20"/>
              </w:rPr>
              <w:t>? Have you used their services in the last 12 months?</w:t>
            </w:r>
          </w:p>
        </w:tc>
        <w:tc>
          <w:tcPr>
            <w:tcW w:w="3029" w:type="dxa"/>
          </w:tcPr>
          <w:p w14:paraId="44305D3E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  <w:tc>
          <w:tcPr>
            <w:tcW w:w="7432" w:type="dxa"/>
          </w:tcPr>
          <w:p w14:paraId="0E75EC3E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  <w:tr w:rsidR="009B19DE" w:rsidRPr="00E905BD" w14:paraId="0F111482" w14:textId="77777777" w:rsidTr="5E684A4B">
        <w:tc>
          <w:tcPr>
            <w:tcW w:w="3487" w:type="dxa"/>
          </w:tcPr>
          <w:p w14:paraId="33EC5F89" w14:textId="77777777" w:rsidR="009B19DE" w:rsidRPr="00E905BD" w:rsidRDefault="16D6CEE1" w:rsidP="001615C2">
            <w:pPr>
              <w:tabs>
                <w:tab w:val="left" w:pos="1692"/>
              </w:tabs>
              <w:rPr>
                <w:rFonts w:ascii="Poppins" w:hAnsi="Poppins" w:cs="Poppins"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5.3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Do you understand your role in the implementation, monitoring and review of any safeguarding plan that might be agreed within your </w:t>
            </w:r>
            <w:r w:rsidR="754BD7C7" w:rsidRPr="00E905BD">
              <w:rPr>
                <w:rFonts w:ascii="Poppins" w:hAnsi="Poppins" w:cs="Poppins"/>
                <w:sz w:val="20"/>
                <w:szCs w:val="20"/>
              </w:rPr>
              <w:t>Religious Life Group</w:t>
            </w:r>
            <w:r w:rsidRPr="00E905BD">
              <w:rPr>
                <w:rFonts w:ascii="Poppins" w:hAnsi="Poppins" w:cs="Poppins"/>
                <w:sz w:val="20"/>
                <w:szCs w:val="20"/>
              </w:rPr>
              <w:t>? Have you done this within the last 12 months?</w:t>
            </w:r>
          </w:p>
        </w:tc>
        <w:tc>
          <w:tcPr>
            <w:tcW w:w="3029" w:type="dxa"/>
          </w:tcPr>
          <w:p w14:paraId="0E19D361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  <w:tc>
          <w:tcPr>
            <w:tcW w:w="7432" w:type="dxa"/>
          </w:tcPr>
          <w:p w14:paraId="0FCEE418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  <w:tr w:rsidR="009B19DE" w:rsidRPr="00E905BD" w14:paraId="168077F5" w14:textId="77777777" w:rsidTr="5E684A4B">
        <w:tc>
          <w:tcPr>
            <w:tcW w:w="3487" w:type="dxa"/>
          </w:tcPr>
          <w:p w14:paraId="1D4C8403" w14:textId="77777777" w:rsidR="009B19DE" w:rsidRPr="00E905BD" w:rsidRDefault="009B19DE" w:rsidP="001615C2">
            <w:pPr>
              <w:tabs>
                <w:tab w:val="left" w:pos="1692"/>
              </w:tabs>
              <w:rPr>
                <w:rFonts w:ascii="Poppins" w:hAnsi="Poppins" w:cs="Poppins"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5.4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Could you signpost a respondent to sources of legal support for them in </w:t>
            </w:r>
            <w:r w:rsidR="00C04034">
              <w:rPr>
                <w:rFonts w:ascii="Poppins" w:hAnsi="Poppins" w:cs="Poppins"/>
                <w:sz w:val="20"/>
                <w:szCs w:val="20"/>
              </w:rPr>
              <w:t>civil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and/</w:t>
            </w:r>
            <w:r w:rsidR="00FD2F59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Pr="00E905BD">
              <w:rPr>
                <w:rFonts w:ascii="Poppins" w:hAnsi="Poppins" w:cs="Poppins"/>
                <w:sz w:val="20"/>
                <w:szCs w:val="20"/>
              </w:rPr>
              <w:t>or Canonical Investigations? Have you done this?</w:t>
            </w:r>
          </w:p>
        </w:tc>
        <w:tc>
          <w:tcPr>
            <w:tcW w:w="3029" w:type="dxa"/>
          </w:tcPr>
          <w:p w14:paraId="1B713731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  <w:tc>
          <w:tcPr>
            <w:tcW w:w="7432" w:type="dxa"/>
          </w:tcPr>
          <w:p w14:paraId="615F0CF2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  <w:tr w:rsidR="009B19DE" w:rsidRPr="00E905BD" w14:paraId="41C02B69" w14:textId="77777777" w:rsidTr="5E684A4B">
        <w:tc>
          <w:tcPr>
            <w:tcW w:w="3487" w:type="dxa"/>
          </w:tcPr>
          <w:p w14:paraId="5986B5E3" w14:textId="77777777" w:rsidR="009B19DE" w:rsidRPr="00E905BD" w:rsidRDefault="009B19DE" w:rsidP="001615C2">
            <w:pPr>
              <w:tabs>
                <w:tab w:val="left" w:pos="1692"/>
              </w:tabs>
              <w:rPr>
                <w:rFonts w:ascii="Poppins" w:hAnsi="Poppins" w:cs="Poppins"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5.5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How would you support the respondent’s wellbeing (emotionally, spiritually and physically)?</w:t>
            </w:r>
            <w:r w:rsidR="002D59C6">
              <w:rPr>
                <w:rFonts w:ascii="Poppins" w:hAnsi="Poppins" w:cs="Poppins"/>
                <w:sz w:val="20"/>
                <w:szCs w:val="20"/>
              </w:rPr>
              <w:t xml:space="preserve"> Have you provided </w:t>
            </w:r>
            <w:r w:rsidR="002D59C6">
              <w:rPr>
                <w:rFonts w:ascii="Poppins" w:hAnsi="Poppins" w:cs="Poppins"/>
                <w:sz w:val="20"/>
                <w:szCs w:val="20"/>
              </w:rPr>
              <w:lastRenderedPageBreak/>
              <w:t>support to members of other RLG or secular clergy who have been the subject of an allegation?</w:t>
            </w:r>
          </w:p>
        </w:tc>
        <w:tc>
          <w:tcPr>
            <w:tcW w:w="3029" w:type="dxa"/>
          </w:tcPr>
          <w:p w14:paraId="1FFCB509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  <w:tc>
          <w:tcPr>
            <w:tcW w:w="7432" w:type="dxa"/>
          </w:tcPr>
          <w:p w14:paraId="3CB9DF81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  <w:tr w:rsidR="009B19DE" w:rsidRPr="00E905BD" w14:paraId="65F5A3A7" w14:textId="77777777" w:rsidTr="5E684A4B">
        <w:tc>
          <w:tcPr>
            <w:tcW w:w="3487" w:type="dxa"/>
          </w:tcPr>
          <w:p w14:paraId="044E22EE" w14:textId="77777777" w:rsidR="009B19DE" w:rsidRPr="00E905BD" w:rsidRDefault="009B19DE" w:rsidP="001615C2">
            <w:pPr>
              <w:tabs>
                <w:tab w:val="left" w:pos="1692"/>
              </w:tabs>
              <w:rPr>
                <w:rFonts w:ascii="Poppins" w:hAnsi="Poppins" w:cs="Poppins"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5.6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Do you have processes for facilitating leave from religious life </w:t>
            </w:r>
            <w:r w:rsidR="00BC2150">
              <w:rPr>
                <w:rFonts w:ascii="Poppins" w:hAnsi="Poppins" w:cs="Poppins"/>
                <w:sz w:val="20"/>
                <w:szCs w:val="20"/>
              </w:rPr>
              <w:t xml:space="preserve">(including for accommodation) 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and managing the return of the respondent </w:t>
            </w:r>
            <w:r w:rsidR="5F9DEB42" w:rsidRPr="00E905BD">
              <w:rPr>
                <w:rFonts w:ascii="Poppins" w:hAnsi="Poppins" w:cs="Poppins"/>
                <w:sz w:val="20"/>
                <w:szCs w:val="20"/>
              </w:rPr>
              <w:t xml:space="preserve">to ministry </w:t>
            </w:r>
            <w:r w:rsidRPr="00E905BD">
              <w:rPr>
                <w:rFonts w:ascii="Poppins" w:hAnsi="Poppins" w:cs="Poppins"/>
                <w:sz w:val="20"/>
                <w:szCs w:val="20"/>
              </w:rPr>
              <w:t>if there is no case to answer?</w:t>
            </w:r>
          </w:p>
        </w:tc>
        <w:tc>
          <w:tcPr>
            <w:tcW w:w="3029" w:type="dxa"/>
          </w:tcPr>
          <w:p w14:paraId="449EB863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  <w:tc>
          <w:tcPr>
            <w:tcW w:w="7432" w:type="dxa"/>
          </w:tcPr>
          <w:p w14:paraId="18148316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</w:tbl>
    <w:p w14:paraId="1B943482" w14:textId="77777777" w:rsidR="00671FB4" w:rsidRDefault="00671FB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029"/>
        <w:gridCol w:w="7432"/>
      </w:tblGrid>
      <w:tr w:rsidR="006B1EFB" w:rsidRPr="00E905BD" w14:paraId="1AE60FA2" w14:textId="77777777" w:rsidTr="006B1EFB">
        <w:tc>
          <w:tcPr>
            <w:tcW w:w="13948" w:type="dxa"/>
            <w:gridSpan w:val="3"/>
            <w:shd w:val="clear" w:color="auto" w:fill="B081B2"/>
          </w:tcPr>
          <w:p w14:paraId="1FAF15DA" w14:textId="77777777" w:rsidR="006B1EFB" w:rsidRPr="00E905BD" w:rsidRDefault="006B1EFB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Standard 6 – Robust Human Resource Management</w:t>
            </w:r>
          </w:p>
        </w:tc>
      </w:tr>
      <w:tr w:rsidR="009B19DE" w:rsidRPr="00E905BD" w14:paraId="0F4B6FB8" w14:textId="77777777" w:rsidTr="006B1EFB">
        <w:tc>
          <w:tcPr>
            <w:tcW w:w="3487" w:type="dxa"/>
            <w:shd w:val="clear" w:color="auto" w:fill="CDAFCF"/>
          </w:tcPr>
          <w:p w14:paraId="06F27F9D" w14:textId="77777777" w:rsidR="009B19DE" w:rsidRPr="00E905BD" w:rsidRDefault="009B19DE" w:rsidP="001615C2">
            <w:pPr>
              <w:tabs>
                <w:tab w:val="left" w:pos="1692"/>
              </w:tabs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Question</w:t>
            </w:r>
          </w:p>
        </w:tc>
        <w:tc>
          <w:tcPr>
            <w:tcW w:w="3029" w:type="dxa"/>
            <w:shd w:val="clear" w:color="auto" w:fill="CDAFCF"/>
          </w:tcPr>
          <w:p w14:paraId="201661A2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Answer</w:t>
            </w:r>
          </w:p>
        </w:tc>
        <w:tc>
          <w:tcPr>
            <w:tcW w:w="7432" w:type="dxa"/>
            <w:shd w:val="clear" w:color="auto" w:fill="CDAFCF"/>
          </w:tcPr>
          <w:p w14:paraId="15AC5527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Evidence to support the answer</w:t>
            </w:r>
          </w:p>
        </w:tc>
      </w:tr>
      <w:tr w:rsidR="00421B40" w:rsidRPr="00E905BD" w14:paraId="6480E29B" w14:textId="77777777" w:rsidTr="5E684A4B">
        <w:tc>
          <w:tcPr>
            <w:tcW w:w="3487" w:type="dxa"/>
          </w:tcPr>
          <w:p w14:paraId="5C09A24F" w14:textId="77777777" w:rsidR="00421B40" w:rsidRPr="00421B40" w:rsidRDefault="00421B40" w:rsidP="00EF0082">
            <w:pPr>
              <w:tabs>
                <w:tab w:val="left" w:pos="1692"/>
              </w:tabs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sz w:val="20"/>
                <w:szCs w:val="20"/>
              </w:rPr>
              <w:t xml:space="preserve">6.1 </w:t>
            </w:r>
            <w:r>
              <w:rPr>
                <w:rFonts w:ascii="Poppins" w:hAnsi="Poppins" w:cs="Poppins"/>
                <w:sz w:val="20"/>
                <w:szCs w:val="20"/>
              </w:rPr>
              <w:t>Do you have safer recruitment processes</w:t>
            </w:r>
            <w:r w:rsidR="00AF735E">
              <w:rPr>
                <w:rFonts w:ascii="Poppins" w:hAnsi="Poppins" w:cs="Poppins"/>
                <w:sz w:val="20"/>
                <w:szCs w:val="20"/>
              </w:rPr>
              <w:t xml:space="preserve"> for employees and volunteers? Do you have </w:t>
            </w:r>
            <w:r w:rsidR="003A5C9B">
              <w:rPr>
                <w:rFonts w:ascii="Poppins" w:hAnsi="Poppins" w:cs="Poppins"/>
                <w:sz w:val="20"/>
                <w:szCs w:val="20"/>
              </w:rPr>
              <w:t>screening and vetting processes for those exploring a vocation to religious life?</w:t>
            </w:r>
          </w:p>
        </w:tc>
        <w:tc>
          <w:tcPr>
            <w:tcW w:w="3029" w:type="dxa"/>
          </w:tcPr>
          <w:p w14:paraId="78A4A0F0" w14:textId="77777777" w:rsidR="00421B40" w:rsidRPr="00E905BD" w:rsidRDefault="00421B40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  <w:tc>
          <w:tcPr>
            <w:tcW w:w="7432" w:type="dxa"/>
          </w:tcPr>
          <w:p w14:paraId="5EBF1B22" w14:textId="77777777" w:rsidR="00421B40" w:rsidRPr="00E905BD" w:rsidRDefault="00421B40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  <w:tr w:rsidR="009B19DE" w:rsidRPr="00E905BD" w14:paraId="5E03F546" w14:textId="77777777" w:rsidTr="5E684A4B">
        <w:tc>
          <w:tcPr>
            <w:tcW w:w="3487" w:type="dxa"/>
          </w:tcPr>
          <w:p w14:paraId="3F824CCB" w14:textId="77777777" w:rsidR="009B19DE" w:rsidRPr="00E905BD" w:rsidRDefault="009B19DE" w:rsidP="00EF0082">
            <w:pPr>
              <w:tabs>
                <w:tab w:val="left" w:pos="1692"/>
              </w:tabs>
              <w:rPr>
                <w:rFonts w:ascii="Poppins" w:hAnsi="Poppins" w:cs="Poppins"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6.</w:t>
            </w:r>
            <w:r w:rsidR="00CF2F5D">
              <w:rPr>
                <w:rFonts w:ascii="Poppins" w:hAnsi="Poppins" w:cs="Poppins"/>
                <w:b/>
                <w:bCs/>
                <w:sz w:val="20"/>
                <w:szCs w:val="20"/>
              </w:rPr>
              <w:t>2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Are all selection and screening procedures completed and acted on prior to individuals being a</w:t>
            </w:r>
            <w:r w:rsidR="004B78AA" w:rsidRPr="00E905BD">
              <w:rPr>
                <w:rFonts w:ascii="Poppins" w:hAnsi="Poppins" w:cs="Poppins"/>
                <w:sz w:val="20"/>
                <w:szCs w:val="20"/>
              </w:rPr>
              <w:t>llowed to take part in active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ministry</w:t>
            </w:r>
            <w:r w:rsidR="00CF2F5D">
              <w:rPr>
                <w:rFonts w:ascii="Poppins" w:hAnsi="Poppins" w:cs="Poppins"/>
                <w:sz w:val="20"/>
                <w:szCs w:val="20"/>
              </w:rPr>
              <w:t xml:space="preserve"> or assume employment</w:t>
            </w:r>
            <w:r w:rsidRPr="00E905BD">
              <w:rPr>
                <w:rFonts w:ascii="Poppins" w:hAnsi="Poppins" w:cs="Poppins"/>
                <w:sz w:val="20"/>
                <w:szCs w:val="20"/>
              </w:rPr>
              <w:t>?</w:t>
            </w:r>
          </w:p>
        </w:tc>
        <w:tc>
          <w:tcPr>
            <w:tcW w:w="3029" w:type="dxa"/>
          </w:tcPr>
          <w:p w14:paraId="04C8E496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  <w:tc>
          <w:tcPr>
            <w:tcW w:w="7432" w:type="dxa"/>
          </w:tcPr>
          <w:p w14:paraId="29F603FE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  <w:tr w:rsidR="009B19DE" w:rsidRPr="00E905BD" w14:paraId="4C3F1B9B" w14:textId="77777777" w:rsidTr="5E684A4B">
        <w:tc>
          <w:tcPr>
            <w:tcW w:w="3487" w:type="dxa"/>
          </w:tcPr>
          <w:p w14:paraId="477AFDA2" w14:textId="0C1DD675" w:rsidR="009B19DE" w:rsidRPr="00E905BD" w:rsidRDefault="16D6CEE1" w:rsidP="00EF0082">
            <w:pPr>
              <w:tabs>
                <w:tab w:val="left" w:pos="1692"/>
              </w:tabs>
              <w:rPr>
                <w:rFonts w:ascii="Poppins" w:hAnsi="Poppins" w:cs="Poppins"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6.</w:t>
            </w:r>
            <w:r w:rsidR="00693E2A">
              <w:rPr>
                <w:rFonts w:ascii="Poppins" w:hAnsi="Poppins" w:cs="Poppins"/>
                <w:b/>
                <w:bCs/>
                <w:sz w:val="20"/>
                <w:szCs w:val="20"/>
              </w:rPr>
              <w:t>3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="5954373B" w:rsidRPr="00E905BD">
              <w:rPr>
                <w:rFonts w:ascii="Poppins" w:hAnsi="Poppins" w:cs="Poppins"/>
                <w:sz w:val="20"/>
                <w:szCs w:val="20"/>
              </w:rPr>
              <w:t>Ha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s everyone within your </w:t>
            </w:r>
            <w:r w:rsidR="50D45EFD" w:rsidRPr="00E905BD">
              <w:rPr>
                <w:rFonts w:ascii="Poppins" w:hAnsi="Poppins" w:cs="Poppins"/>
                <w:sz w:val="20"/>
                <w:szCs w:val="20"/>
              </w:rPr>
              <w:t>Religious Life Group</w:t>
            </w:r>
            <w:r w:rsidR="184A0685" w:rsidRPr="00E905BD">
              <w:rPr>
                <w:rFonts w:ascii="Poppins" w:hAnsi="Poppins" w:cs="Poppins"/>
                <w:sz w:val="20"/>
                <w:szCs w:val="20"/>
              </w:rPr>
              <w:t xml:space="preserve"> (</w:t>
            </w:r>
            <w:r w:rsidRPr="00E905BD">
              <w:rPr>
                <w:rFonts w:ascii="Poppins" w:hAnsi="Poppins" w:cs="Poppins"/>
                <w:sz w:val="20"/>
                <w:szCs w:val="20"/>
              </w:rPr>
              <w:t>including all overseas personnel</w:t>
            </w:r>
            <w:r w:rsidR="2C969C99" w:rsidRPr="00E905BD">
              <w:rPr>
                <w:rFonts w:ascii="Poppins" w:hAnsi="Poppins" w:cs="Poppins"/>
                <w:sz w:val="20"/>
                <w:szCs w:val="20"/>
              </w:rPr>
              <w:t>)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that </w:t>
            </w:r>
            <w:r w:rsidRPr="00E905BD">
              <w:rPr>
                <w:rFonts w:ascii="Poppins" w:hAnsi="Poppins" w:cs="Poppins"/>
                <w:sz w:val="20"/>
                <w:szCs w:val="20"/>
              </w:rPr>
              <w:lastRenderedPageBreak/>
              <w:t>require</w:t>
            </w:r>
            <w:r w:rsidR="1F6B1AAF" w:rsidRPr="00E905BD">
              <w:rPr>
                <w:rFonts w:ascii="Poppins" w:hAnsi="Poppins" w:cs="Poppins"/>
                <w:sz w:val="20"/>
                <w:szCs w:val="20"/>
              </w:rPr>
              <w:t>s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a vetting check</w:t>
            </w:r>
            <w:r w:rsidR="2B548486" w:rsidRPr="00E905BD">
              <w:rPr>
                <w:rFonts w:ascii="Poppins" w:hAnsi="Poppins" w:cs="Poppins"/>
                <w:sz w:val="20"/>
                <w:szCs w:val="20"/>
              </w:rPr>
              <w:t xml:space="preserve"> (</w:t>
            </w:r>
            <w:r w:rsidRPr="00E905BD">
              <w:rPr>
                <w:rFonts w:ascii="Poppins" w:hAnsi="Poppins" w:cs="Poppins"/>
                <w:sz w:val="20"/>
                <w:szCs w:val="20"/>
              </w:rPr>
              <w:t>such as DBS</w:t>
            </w:r>
            <w:r w:rsidR="0D78A474" w:rsidRPr="00E905BD">
              <w:rPr>
                <w:rFonts w:ascii="Poppins" w:hAnsi="Poppins" w:cs="Poppins"/>
                <w:sz w:val="20"/>
                <w:szCs w:val="20"/>
              </w:rPr>
              <w:t>)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="68D1317B" w:rsidRPr="00E905BD">
              <w:rPr>
                <w:rFonts w:ascii="Poppins" w:hAnsi="Poppins" w:cs="Poppins"/>
                <w:sz w:val="20"/>
                <w:szCs w:val="20"/>
              </w:rPr>
              <w:t>had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one within the last three years? How is this</w:t>
            </w:r>
            <w:r w:rsidR="007269CF">
              <w:rPr>
                <w:rFonts w:ascii="Poppins" w:hAnsi="Poppins" w:cs="Poppins"/>
                <w:sz w:val="20"/>
                <w:szCs w:val="20"/>
              </w:rPr>
              <w:t xml:space="preserve"> recorded and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monitored?</w:t>
            </w:r>
          </w:p>
        </w:tc>
        <w:tc>
          <w:tcPr>
            <w:tcW w:w="3029" w:type="dxa"/>
          </w:tcPr>
          <w:p w14:paraId="54611BAC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  <w:tc>
          <w:tcPr>
            <w:tcW w:w="7432" w:type="dxa"/>
          </w:tcPr>
          <w:p w14:paraId="2C6F7DF0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  <w:tr w:rsidR="007170CB" w:rsidRPr="00E905BD" w14:paraId="3995EF9A" w14:textId="77777777" w:rsidTr="5E684A4B">
        <w:tc>
          <w:tcPr>
            <w:tcW w:w="3487" w:type="dxa"/>
          </w:tcPr>
          <w:p w14:paraId="2C12E4B9" w14:textId="258ECD0A" w:rsidR="007170CB" w:rsidRPr="007170CB" w:rsidRDefault="007170CB" w:rsidP="00EF0082">
            <w:pPr>
              <w:tabs>
                <w:tab w:val="left" w:pos="1692"/>
              </w:tabs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sz w:val="20"/>
                <w:szCs w:val="20"/>
              </w:rPr>
              <w:t>6.</w:t>
            </w:r>
            <w:r w:rsidR="00693E2A">
              <w:rPr>
                <w:rFonts w:ascii="Poppins" w:hAnsi="Poppins" w:cs="Poppins"/>
                <w:b/>
                <w:bCs/>
                <w:sz w:val="20"/>
                <w:szCs w:val="20"/>
              </w:rPr>
              <w:t>4</w:t>
            </w:r>
            <w:r>
              <w:rPr>
                <w:rFonts w:ascii="Poppins" w:hAnsi="Poppins" w:cs="Poppins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Poppins" w:hAnsi="Poppins" w:cs="Poppins"/>
                <w:sz w:val="20"/>
                <w:szCs w:val="20"/>
              </w:rPr>
              <w:t>How do you respond to any adverse information that emerges as part of DBS</w:t>
            </w:r>
            <w:r w:rsidR="00BF6344">
              <w:rPr>
                <w:rFonts w:ascii="Poppins" w:hAnsi="Poppins" w:cs="Poppins"/>
                <w:sz w:val="20"/>
                <w:szCs w:val="20"/>
              </w:rPr>
              <w:t xml:space="preserve"> and other recruitment checks?</w:t>
            </w:r>
          </w:p>
        </w:tc>
        <w:tc>
          <w:tcPr>
            <w:tcW w:w="3029" w:type="dxa"/>
          </w:tcPr>
          <w:p w14:paraId="6BDD57C2" w14:textId="77777777" w:rsidR="007170CB" w:rsidRPr="00E905BD" w:rsidRDefault="007170CB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  <w:tc>
          <w:tcPr>
            <w:tcW w:w="7432" w:type="dxa"/>
          </w:tcPr>
          <w:p w14:paraId="257CA36A" w14:textId="77777777" w:rsidR="007170CB" w:rsidRPr="00E905BD" w:rsidRDefault="007170CB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  <w:tr w:rsidR="009B19DE" w:rsidRPr="00E905BD" w14:paraId="27688914" w14:textId="77777777" w:rsidTr="5E684A4B">
        <w:tc>
          <w:tcPr>
            <w:tcW w:w="3487" w:type="dxa"/>
          </w:tcPr>
          <w:p w14:paraId="4815B578" w14:textId="6BCFD6F9" w:rsidR="00D56841" w:rsidRPr="00E905BD" w:rsidRDefault="009B19DE" w:rsidP="00AB4ED7">
            <w:pPr>
              <w:tabs>
                <w:tab w:val="left" w:pos="1692"/>
              </w:tabs>
              <w:rPr>
                <w:rFonts w:ascii="Poppins" w:hAnsi="Poppins" w:cs="Poppins"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6.</w:t>
            </w:r>
            <w:r w:rsidR="00693E2A">
              <w:rPr>
                <w:rFonts w:ascii="Poppins" w:hAnsi="Poppins" w:cs="Poppins"/>
                <w:b/>
                <w:bCs/>
                <w:sz w:val="20"/>
                <w:szCs w:val="20"/>
              </w:rPr>
              <w:t>5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Do you have a published complaints policy</w:t>
            </w:r>
            <w:r w:rsidR="00D56841" w:rsidRPr="00E905BD">
              <w:rPr>
                <w:rFonts w:ascii="Poppins" w:hAnsi="Poppins" w:cs="Poppins"/>
                <w:sz w:val="20"/>
                <w:szCs w:val="20"/>
              </w:rPr>
              <w:t>?</w:t>
            </w:r>
          </w:p>
          <w:p w14:paraId="03DFA439" w14:textId="77777777" w:rsidR="009B19DE" w:rsidRPr="00E905BD" w:rsidRDefault="00D56841" w:rsidP="00AB4ED7">
            <w:pPr>
              <w:tabs>
                <w:tab w:val="left" w:pos="1692"/>
              </w:tabs>
              <w:rPr>
                <w:rFonts w:ascii="Poppins" w:hAnsi="Poppins" w:cs="Poppins"/>
                <w:sz w:val="20"/>
                <w:szCs w:val="20"/>
              </w:rPr>
            </w:pPr>
            <w:r w:rsidRPr="00E905BD">
              <w:rPr>
                <w:rFonts w:ascii="Poppins" w:hAnsi="Poppins" w:cs="Poppins"/>
                <w:sz w:val="20"/>
                <w:szCs w:val="20"/>
              </w:rPr>
              <w:t xml:space="preserve">Does it aim to </w:t>
            </w:r>
            <w:r w:rsidR="009B19DE" w:rsidRPr="00E905BD">
              <w:rPr>
                <w:rFonts w:ascii="Poppins" w:hAnsi="Poppins" w:cs="Poppins"/>
                <w:sz w:val="20"/>
                <w:szCs w:val="20"/>
              </w:rPr>
              <w:t>ensure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that </w:t>
            </w:r>
            <w:r w:rsidR="009B19DE" w:rsidRPr="00E905BD">
              <w:rPr>
                <w:rFonts w:ascii="Poppins" w:hAnsi="Poppins" w:cs="Poppins"/>
                <w:sz w:val="20"/>
                <w:szCs w:val="20"/>
              </w:rPr>
              <w:t xml:space="preserve"> complaints are responded to in a way that aims to achieve early resolution? Have you received any </w:t>
            </w:r>
            <w:r w:rsidR="006E4C8E" w:rsidRPr="00E905BD">
              <w:rPr>
                <w:rFonts w:ascii="Poppins" w:hAnsi="Poppins" w:cs="Poppins"/>
                <w:sz w:val="20"/>
                <w:szCs w:val="20"/>
              </w:rPr>
              <w:t xml:space="preserve">complaints </w:t>
            </w:r>
            <w:r w:rsidR="006E4C8E">
              <w:rPr>
                <w:rFonts w:ascii="Poppins" w:hAnsi="Poppins" w:cs="Poppins"/>
                <w:sz w:val="20"/>
                <w:szCs w:val="20"/>
              </w:rPr>
              <w:t xml:space="preserve">about </w:t>
            </w:r>
            <w:r w:rsidR="009B19DE" w:rsidRPr="00E905BD">
              <w:rPr>
                <w:rFonts w:ascii="Poppins" w:hAnsi="Poppins" w:cs="Poppins"/>
                <w:sz w:val="20"/>
                <w:szCs w:val="20"/>
              </w:rPr>
              <w:t xml:space="preserve">safeguarding </w:t>
            </w:r>
            <w:r w:rsidR="006852BF">
              <w:rPr>
                <w:rFonts w:ascii="Poppins" w:hAnsi="Poppins" w:cs="Poppins"/>
                <w:sz w:val="20"/>
                <w:szCs w:val="20"/>
              </w:rPr>
              <w:t xml:space="preserve">practice </w:t>
            </w:r>
            <w:r w:rsidR="009B19DE" w:rsidRPr="00E905BD">
              <w:rPr>
                <w:rFonts w:ascii="Poppins" w:hAnsi="Poppins" w:cs="Poppins"/>
                <w:sz w:val="20"/>
                <w:szCs w:val="20"/>
              </w:rPr>
              <w:t xml:space="preserve">in the last 12 months? </w:t>
            </w:r>
          </w:p>
        </w:tc>
        <w:tc>
          <w:tcPr>
            <w:tcW w:w="3029" w:type="dxa"/>
          </w:tcPr>
          <w:p w14:paraId="35ABDA33" w14:textId="77777777" w:rsidR="009B19DE" w:rsidRPr="00E905BD" w:rsidRDefault="009B19DE" w:rsidP="00666045">
            <w:pPr>
              <w:rPr>
                <w:rFonts w:ascii="Poppins" w:hAnsi="Poppins" w:cs="Poppins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7432" w:type="dxa"/>
          </w:tcPr>
          <w:p w14:paraId="1CDEB8E9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  <w:tr w:rsidR="009B19DE" w:rsidRPr="00E905BD" w14:paraId="1C780F5D" w14:textId="77777777" w:rsidTr="5E684A4B">
        <w:tc>
          <w:tcPr>
            <w:tcW w:w="3487" w:type="dxa"/>
          </w:tcPr>
          <w:p w14:paraId="705F9436" w14:textId="35BF380A" w:rsidR="009B19DE" w:rsidRPr="00E905BD" w:rsidRDefault="009B19DE" w:rsidP="00AB4ED7">
            <w:pPr>
              <w:tabs>
                <w:tab w:val="left" w:pos="1692"/>
              </w:tabs>
              <w:rPr>
                <w:rFonts w:ascii="Poppins" w:hAnsi="Poppins" w:cs="Poppins"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6.</w:t>
            </w:r>
            <w:r w:rsidR="00693E2A">
              <w:rPr>
                <w:rFonts w:ascii="Poppins" w:hAnsi="Poppins" w:cs="Poppins"/>
                <w:b/>
                <w:bCs/>
                <w:sz w:val="20"/>
                <w:szCs w:val="20"/>
              </w:rPr>
              <w:t>6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Is there a whistle-blowing policy available to all personnel to enable them to report a concern? Has anyone used this policy within the last 12 months?</w:t>
            </w:r>
          </w:p>
        </w:tc>
        <w:tc>
          <w:tcPr>
            <w:tcW w:w="3029" w:type="dxa"/>
          </w:tcPr>
          <w:p w14:paraId="1DC5D48E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  <w:tc>
          <w:tcPr>
            <w:tcW w:w="7432" w:type="dxa"/>
          </w:tcPr>
          <w:p w14:paraId="49780581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  <w:tr w:rsidR="004A4C88" w:rsidRPr="004A4C88" w14:paraId="29CF4398" w14:textId="77777777" w:rsidTr="5E684A4B">
        <w:tc>
          <w:tcPr>
            <w:tcW w:w="3487" w:type="dxa"/>
          </w:tcPr>
          <w:p w14:paraId="1DD243F1" w14:textId="783AA283" w:rsidR="004A4C88" w:rsidRPr="004A4C88" w:rsidRDefault="004A4C88" w:rsidP="00AB4ED7">
            <w:pPr>
              <w:tabs>
                <w:tab w:val="left" w:pos="1692"/>
              </w:tabs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sz w:val="20"/>
                <w:szCs w:val="20"/>
              </w:rPr>
              <w:t xml:space="preserve">6.7 </w:t>
            </w:r>
            <w:r>
              <w:rPr>
                <w:rFonts w:ascii="Poppins" w:hAnsi="Poppins" w:cs="Poppins"/>
                <w:sz w:val="20"/>
                <w:szCs w:val="20"/>
              </w:rPr>
              <w:t xml:space="preserve">How do your trustees maintain </w:t>
            </w:r>
            <w:r w:rsidR="00F830F4">
              <w:rPr>
                <w:rFonts w:ascii="Poppins" w:hAnsi="Poppins" w:cs="Poppins"/>
                <w:sz w:val="20"/>
                <w:szCs w:val="20"/>
              </w:rPr>
              <w:t>active oversight of safer recruitment, complaints and whistleblowing?</w:t>
            </w:r>
          </w:p>
        </w:tc>
        <w:tc>
          <w:tcPr>
            <w:tcW w:w="3029" w:type="dxa"/>
          </w:tcPr>
          <w:p w14:paraId="26853178" w14:textId="77777777" w:rsidR="004A4C88" w:rsidRPr="004A4C88" w:rsidRDefault="004A4C88" w:rsidP="001615C2">
            <w:pPr>
              <w:rPr>
                <w:rFonts w:ascii="Poppins" w:hAnsi="Poppins" w:cs="Poppins"/>
                <w:sz w:val="20"/>
                <w:szCs w:val="20"/>
              </w:rPr>
            </w:pPr>
          </w:p>
        </w:tc>
        <w:tc>
          <w:tcPr>
            <w:tcW w:w="7432" w:type="dxa"/>
          </w:tcPr>
          <w:p w14:paraId="5EC795EB" w14:textId="77777777" w:rsidR="004A4C88" w:rsidRPr="004A4C88" w:rsidRDefault="004A4C88" w:rsidP="001615C2">
            <w:pPr>
              <w:rPr>
                <w:rFonts w:ascii="Poppins" w:hAnsi="Poppins" w:cs="Poppins"/>
                <w:sz w:val="20"/>
                <w:szCs w:val="20"/>
              </w:rPr>
            </w:pPr>
          </w:p>
        </w:tc>
      </w:tr>
    </w:tbl>
    <w:p w14:paraId="74107E17" w14:textId="77777777" w:rsidR="00671FB4" w:rsidRDefault="00671FB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029"/>
        <w:gridCol w:w="7432"/>
      </w:tblGrid>
      <w:tr w:rsidR="00B26267" w:rsidRPr="00E905BD" w14:paraId="2D7CE01A" w14:textId="77777777" w:rsidTr="006B1EFB">
        <w:tc>
          <w:tcPr>
            <w:tcW w:w="13948" w:type="dxa"/>
            <w:gridSpan w:val="3"/>
            <w:shd w:val="clear" w:color="auto" w:fill="B081B2"/>
          </w:tcPr>
          <w:p w14:paraId="37C2211B" w14:textId="77777777" w:rsidR="00B26267" w:rsidRPr="00E905BD" w:rsidRDefault="00B26267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Standard 7 – Training and Support for Safeguarding</w:t>
            </w:r>
          </w:p>
        </w:tc>
      </w:tr>
      <w:tr w:rsidR="009B19DE" w:rsidRPr="00E905BD" w14:paraId="58DD87AD" w14:textId="77777777" w:rsidTr="006B1EFB">
        <w:tc>
          <w:tcPr>
            <w:tcW w:w="3487" w:type="dxa"/>
            <w:shd w:val="clear" w:color="auto" w:fill="CDAFCF"/>
          </w:tcPr>
          <w:p w14:paraId="2AAE1060" w14:textId="77777777" w:rsidR="009B19DE" w:rsidRPr="00E905BD" w:rsidRDefault="009B19DE" w:rsidP="00AB4ED7">
            <w:pPr>
              <w:tabs>
                <w:tab w:val="left" w:pos="1692"/>
              </w:tabs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Question</w:t>
            </w:r>
          </w:p>
        </w:tc>
        <w:tc>
          <w:tcPr>
            <w:tcW w:w="3029" w:type="dxa"/>
            <w:shd w:val="clear" w:color="auto" w:fill="CDAFCF"/>
          </w:tcPr>
          <w:p w14:paraId="72B6FEED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Answer</w:t>
            </w:r>
          </w:p>
        </w:tc>
        <w:tc>
          <w:tcPr>
            <w:tcW w:w="7432" w:type="dxa"/>
            <w:shd w:val="clear" w:color="auto" w:fill="CDAFCF"/>
          </w:tcPr>
          <w:p w14:paraId="715EB1F2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Evidence to support the answer</w:t>
            </w:r>
          </w:p>
        </w:tc>
      </w:tr>
      <w:tr w:rsidR="009B19DE" w:rsidRPr="00E905BD" w14:paraId="157D29E7" w14:textId="77777777" w:rsidTr="5E684A4B">
        <w:tc>
          <w:tcPr>
            <w:tcW w:w="3487" w:type="dxa"/>
          </w:tcPr>
          <w:p w14:paraId="45AACDF1" w14:textId="7DAB6E7F" w:rsidR="009B19DE" w:rsidRPr="00E905BD" w:rsidRDefault="009B19DE" w:rsidP="00AB4ED7">
            <w:pPr>
              <w:tabs>
                <w:tab w:val="left" w:pos="1692"/>
              </w:tabs>
              <w:rPr>
                <w:rFonts w:ascii="Poppins" w:hAnsi="Poppins" w:cs="Poppins"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lastRenderedPageBreak/>
              <w:t>7.1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What safeguarding training have your members</w:t>
            </w:r>
            <w:r w:rsidR="00CD345E">
              <w:rPr>
                <w:rFonts w:ascii="Poppins" w:hAnsi="Poppins" w:cs="Poppins"/>
                <w:sz w:val="20"/>
                <w:szCs w:val="20"/>
              </w:rPr>
              <w:t>, employees and volunteers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completed</w:t>
            </w:r>
            <w:r w:rsidR="00666045" w:rsidRPr="00E905BD">
              <w:rPr>
                <w:rFonts w:ascii="Poppins" w:hAnsi="Poppins" w:cs="Poppins"/>
                <w:sz w:val="20"/>
                <w:szCs w:val="20"/>
              </w:rPr>
              <w:t xml:space="preserve"> within the last 12 months</w:t>
            </w:r>
            <w:r w:rsidRPr="00E905BD">
              <w:rPr>
                <w:rFonts w:ascii="Poppins" w:hAnsi="Poppins" w:cs="Poppins"/>
                <w:sz w:val="20"/>
                <w:szCs w:val="20"/>
              </w:rPr>
              <w:t>?</w:t>
            </w:r>
          </w:p>
        </w:tc>
        <w:tc>
          <w:tcPr>
            <w:tcW w:w="3029" w:type="dxa"/>
          </w:tcPr>
          <w:p w14:paraId="44AB6513" w14:textId="77777777" w:rsidR="009B19DE" w:rsidRPr="00E905BD" w:rsidRDefault="009B19DE" w:rsidP="00666045">
            <w:pPr>
              <w:rPr>
                <w:rFonts w:ascii="Poppins" w:hAnsi="Poppins" w:cs="Poppins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7432" w:type="dxa"/>
          </w:tcPr>
          <w:p w14:paraId="7E517186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  <w:tr w:rsidR="009B19DE" w:rsidRPr="00E905BD" w14:paraId="2698EAB1" w14:textId="77777777" w:rsidTr="5E684A4B">
        <w:tc>
          <w:tcPr>
            <w:tcW w:w="3487" w:type="dxa"/>
          </w:tcPr>
          <w:p w14:paraId="7DBD3EEF" w14:textId="77777777" w:rsidR="009B19DE" w:rsidRPr="00E905BD" w:rsidRDefault="009B19DE" w:rsidP="00AB4ED7">
            <w:pPr>
              <w:tabs>
                <w:tab w:val="left" w:pos="1692"/>
              </w:tabs>
              <w:rPr>
                <w:rFonts w:ascii="Poppins" w:hAnsi="Poppins" w:cs="Poppins"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7.2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How do you record, monitor and ensure attendance at nationally agreed safeguarding training?</w:t>
            </w:r>
            <w:r w:rsidR="00CC4975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="00CA71F7">
              <w:rPr>
                <w:rFonts w:ascii="Poppins" w:hAnsi="Poppins" w:cs="Poppins"/>
                <w:sz w:val="20"/>
                <w:szCs w:val="20"/>
              </w:rPr>
              <w:t>W</w:t>
            </w:r>
            <w:r w:rsidR="00D059AC">
              <w:rPr>
                <w:rFonts w:ascii="Poppins" w:hAnsi="Poppins" w:cs="Poppins"/>
                <w:sz w:val="20"/>
                <w:szCs w:val="20"/>
              </w:rPr>
              <w:t xml:space="preserve">hat oversight of training do your leadership and trustees have? </w:t>
            </w:r>
          </w:p>
        </w:tc>
        <w:tc>
          <w:tcPr>
            <w:tcW w:w="3029" w:type="dxa"/>
          </w:tcPr>
          <w:p w14:paraId="6024439E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  <w:tc>
          <w:tcPr>
            <w:tcW w:w="7432" w:type="dxa"/>
          </w:tcPr>
          <w:p w14:paraId="6A42FAB5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  <w:tr w:rsidR="009B19DE" w:rsidRPr="00E905BD" w14:paraId="5AB9CFEC" w14:textId="77777777" w:rsidTr="5E684A4B">
        <w:tc>
          <w:tcPr>
            <w:tcW w:w="3487" w:type="dxa"/>
          </w:tcPr>
          <w:p w14:paraId="53704238" w14:textId="77777777" w:rsidR="009B19DE" w:rsidRPr="00E905BD" w:rsidRDefault="16D6CEE1" w:rsidP="00AB4ED7">
            <w:pPr>
              <w:tabs>
                <w:tab w:val="left" w:pos="1692"/>
              </w:tabs>
              <w:rPr>
                <w:rFonts w:ascii="Poppins" w:hAnsi="Poppins" w:cs="Poppins"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7.3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How do you ensure the specific training needs of key personnel (leaders and safeguarding leads) are met? Is there an induction programme for new leaders </w:t>
            </w:r>
            <w:r w:rsidR="40F8F382" w:rsidRPr="00E905BD">
              <w:rPr>
                <w:rFonts w:ascii="Poppins" w:hAnsi="Poppins" w:cs="Poppins"/>
                <w:sz w:val="20"/>
                <w:szCs w:val="20"/>
              </w:rPr>
              <w:t xml:space="preserve">(including trustees) </w:t>
            </w:r>
            <w:r w:rsidRPr="00E905BD">
              <w:rPr>
                <w:rFonts w:ascii="Poppins" w:hAnsi="Poppins" w:cs="Poppins"/>
                <w:sz w:val="20"/>
                <w:szCs w:val="20"/>
              </w:rPr>
              <w:t>and other key roles that includes safeguarding training?</w:t>
            </w:r>
          </w:p>
        </w:tc>
        <w:tc>
          <w:tcPr>
            <w:tcW w:w="3029" w:type="dxa"/>
          </w:tcPr>
          <w:p w14:paraId="14A947D9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  <w:tc>
          <w:tcPr>
            <w:tcW w:w="7432" w:type="dxa"/>
          </w:tcPr>
          <w:p w14:paraId="3D35F9B8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  <w:tr w:rsidR="000614A7" w:rsidRPr="00E905BD" w14:paraId="3F9D332E" w14:textId="77777777" w:rsidTr="5E684A4B">
        <w:tc>
          <w:tcPr>
            <w:tcW w:w="3487" w:type="dxa"/>
          </w:tcPr>
          <w:p w14:paraId="6E8A77B8" w14:textId="4D82D654" w:rsidR="000614A7" w:rsidRPr="00E905BD" w:rsidRDefault="000614A7" w:rsidP="00AB4ED7">
            <w:pPr>
              <w:tabs>
                <w:tab w:val="left" w:pos="1692"/>
              </w:tabs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sz w:val="20"/>
                <w:szCs w:val="20"/>
              </w:rPr>
              <w:t xml:space="preserve">7.4 </w:t>
            </w:r>
            <w:r w:rsidRPr="00E905BD">
              <w:rPr>
                <w:rFonts w:ascii="Poppins" w:hAnsi="Poppins" w:cs="Poppins"/>
                <w:sz w:val="20"/>
                <w:szCs w:val="20"/>
              </w:rPr>
              <w:t>Do you require all overseas personnel, and those new to Religious life, to receive training in safeguarding and to demonstrate a good understanding prior to being involved in active ministry?</w:t>
            </w:r>
          </w:p>
        </w:tc>
        <w:tc>
          <w:tcPr>
            <w:tcW w:w="3029" w:type="dxa"/>
          </w:tcPr>
          <w:p w14:paraId="511FADD4" w14:textId="77777777" w:rsidR="000614A7" w:rsidRPr="00E905BD" w:rsidRDefault="000614A7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  <w:tc>
          <w:tcPr>
            <w:tcW w:w="7432" w:type="dxa"/>
          </w:tcPr>
          <w:p w14:paraId="475C6BB7" w14:textId="77777777" w:rsidR="000614A7" w:rsidRPr="00E905BD" w:rsidRDefault="000614A7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  <w:tr w:rsidR="009B19DE" w:rsidRPr="00E905BD" w14:paraId="4E5B951E" w14:textId="77777777" w:rsidTr="5E684A4B">
        <w:tc>
          <w:tcPr>
            <w:tcW w:w="3487" w:type="dxa"/>
          </w:tcPr>
          <w:p w14:paraId="256A86E6" w14:textId="569F2E05" w:rsidR="009B19DE" w:rsidRPr="00E905BD" w:rsidRDefault="009B19DE" w:rsidP="00AB4ED7">
            <w:pPr>
              <w:tabs>
                <w:tab w:val="left" w:pos="1692"/>
              </w:tabs>
              <w:rPr>
                <w:rFonts w:ascii="Poppins" w:hAnsi="Poppins" w:cs="Poppins"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7.</w:t>
            </w:r>
            <w:r w:rsidR="000614A7">
              <w:rPr>
                <w:rFonts w:ascii="Poppins" w:hAnsi="Poppins" w:cs="Poppins"/>
                <w:b/>
                <w:bCs/>
                <w:sz w:val="20"/>
                <w:szCs w:val="20"/>
              </w:rPr>
              <w:t>5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Do you have a training plan which is regularly reviewed and </w:t>
            </w:r>
            <w:r w:rsidRPr="00E905BD">
              <w:rPr>
                <w:rFonts w:ascii="Poppins" w:hAnsi="Poppins" w:cs="Poppins"/>
                <w:sz w:val="20"/>
                <w:szCs w:val="20"/>
              </w:rPr>
              <w:lastRenderedPageBreak/>
              <w:t>updated?</w:t>
            </w:r>
            <w:r w:rsidR="00E02B8B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="004C2D67">
              <w:rPr>
                <w:rFonts w:ascii="Poppins" w:hAnsi="Poppins" w:cs="Poppins"/>
                <w:sz w:val="20"/>
                <w:szCs w:val="20"/>
              </w:rPr>
              <w:t>How do you know what your training needs are?</w:t>
            </w:r>
          </w:p>
        </w:tc>
        <w:tc>
          <w:tcPr>
            <w:tcW w:w="3029" w:type="dxa"/>
          </w:tcPr>
          <w:p w14:paraId="02C5EA31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  <w:tc>
          <w:tcPr>
            <w:tcW w:w="7432" w:type="dxa"/>
          </w:tcPr>
          <w:p w14:paraId="7DB61BF6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  <w:tr w:rsidR="009B19DE" w:rsidRPr="00E905BD" w14:paraId="5D6B7B71" w14:textId="77777777" w:rsidTr="5E684A4B">
        <w:tc>
          <w:tcPr>
            <w:tcW w:w="3487" w:type="dxa"/>
          </w:tcPr>
          <w:p w14:paraId="2A748E1F" w14:textId="4D7E748C" w:rsidR="009B19DE" w:rsidRPr="00E905BD" w:rsidRDefault="009B19DE" w:rsidP="00AB4ED7">
            <w:pPr>
              <w:tabs>
                <w:tab w:val="left" w:pos="1692"/>
              </w:tabs>
              <w:rPr>
                <w:rFonts w:ascii="Poppins" w:hAnsi="Poppins" w:cs="Poppins"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7.</w:t>
            </w:r>
            <w:r w:rsidR="000614A7">
              <w:rPr>
                <w:rFonts w:ascii="Poppins" w:hAnsi="Poppins" w:cs="Poppins"/>
                <w:b/>
                <w:bCs/>
                <w:sz w:val="20"/>
                <w:szCs w:val="20"/>
              </w:rPr>
              <w:t>6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="00C13A1F">
              <w:rPr>
                <w:rFonts w:ascii="Poppins" w:hAnsi="Poppins" w:cs="Poppins"/>
                <w:sz w:val="20"/>
                <w:szCs w:val="20"/>
              </w:rPr>
              <w:t>How do you know whether your safeguarding training is effective</w:t>
            </w:r>
            <w:r w:rsidRPr="00E905BD">
              <w:rPr>
                <w:rFonts w:ascii="Poppins" w:hAnsi="Poppins" w:cs="Poppins"/>
                <w:sz w:val="20"/>
                <w:szCs w:val="20"/>
              </w:rPr>
              <w:t>?</w:t>
            </w:r>
          </w:p>
        </w:tc>
        <w:tc>
          <w:tcPr>
            <w:tcW w:w="3029" w:type="dxa"/>
          </w:tcPr>
          <w:p w14:paraId="547CF628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  <w:tc>
          <w:tcPr>
            <w:tcW w:w="7432" w:type="dxa"/>
          </w:tcPr>
          <w:p w14:paraId="58FC2D87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  <w:tr w:rsidR="00D2327A" w:rsidRPr="00E905BD" w14:paraId="44DF1C25" w14:textId="77777777" w:rsidTr="5E684A4B">
        <w:tc>
          <w:tcPr>
            <w:tcW w:w="3487" w:type="dxa"/>
          </w:tcPr>
          <w:p w14:paraId="6004E94B" w14:textId="6319CD42" w:rsidR="00D2327A" w:rsidRPr="00D2327A" w:rsidRDefault="00D2327A" w:rsidP="00AB4ED7">
            <w:pPr>
              <w:tabs>
                <w:tab w:val="left" w:pos="1692"/>
              </w:tabs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sz w:val="20"/>
                <w:szCs w:val="20"/>
              </w:rPr>
              <w:t xml:space="preserve">7.7 </w:t>
            </w:r>
            <w:r>
              <w:rPr>
                <w:rFonts w:ascii="Poppins" w:hAnsi="Poppins" w:cs="Poppins"/>
                <w:sz w:val="20"/>
                <w:szCs w:val="20"/>
              </w:rPr>
              <w:t>How do your trustees maintain oversight of your safeguarding training?</w:t>
            </w:r>
          </w:p>
        </w:tc>
        <w:tc>
          <w:tcPr>
            <w:tcW w:w="3029" w:type="dxa"/>
          </w:tcPr>
          <w:p w14:paraId="3776D363" w14:textId="77777777" w:rsidR="00D2327A" w:rsidRPr="00E905BD" w:rsidRDefault="00D2327A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  <w:tc>
          <w:tcPr>
            <w:tcW w:w="7432" w:type="dxa"/>
          </w:tcPr>
          <w:p w14:paraId="64986171" w14:textId="77777777" w:rsidR="00D2327A" w:rsidRPr="00E905BD" w:rsidRDefault="00D2327A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</w:tbl>
    <w:p w14:paraId="7F6B915D" w14:textId="77777777" w:rsidR="00671FB4" w:rsidRDefault="00671FB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029"/>
        <w:gridCol w:w="7432"/>
      </w:tblGrid>
      <w:tr w:rsidR="00ED4EF5" w:rsidRPr="00E905BD" w14:paraId="1559A5B8" w14:textId="77777777" w:rsidTr="006B1EFB">
        <w:tc>
          <w:tcPr>
            <w:tcW w:w="13948" w:type="dxa"/>
            <w:gridSpan w:val="3"/>
            <w:shd w:val="clear" w:color="auto" w:fill="B081B2"/>
          </w:tcPr>
          <w:p w14:paraId="5CB48B87" w14:textId="77777777" w:rsidR="00ED4EF5" w:rsidRPr="00E905BD" w:rsidRDefault="00ED4EF5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Standard 8 – Quality Assurance and Continuous Improvement</w:t>
            </w:r>
          </w:p>
        </w:tc>
      </w:tr>
      <w:tr w:rsidR="009B19DE" w:rsidRPr="00E905BD" w14:paraId="5FBE3207" w14:textId="77777777" w:rsidTr="006B1EFB">
        <w:tc>
          <w:tcPr>
            <w:tcW w:w="3487" w:type="dxa"/>
            <w:shd w:val="clear" w:color="auto" w:fill="CDAFCF"/>
          </w:tcPr>
          <w:p w14:paraId="2B3737FF" w14:textId="77777777" w:rsidR="009B19DE" w:rsidRPr="00E905BD" w:rsidRDefault="009B19DE" w:rsidP="00AB4ED7">
            <w:pPr>
              <w:tabs>
                <w:tab w:val="left" w:pos="1692"/>
              </w:tabs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Question</w:t>
            </w:r>
          </w:p>
        </w:tc>
        <w:tc>
          <w:tcPr>
            <w:tcW w:w="3029" w:type="dxa"/>
            <w:shd w:val="clear" w:color="auto" w:fill="CDAFCF"/>
          </w:tcPr>
          <w:p w14:paraId="006BF54D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Answer</w:t>
            </w:r>
          </w:p>
        </w:tc>
        <w:tc>
          <w:tcPr>
            <w:tcW w:w="7432" w:type="dxa"/>
            <w:shd w:val="clear" w:color="auto" w:fill="CDAFCF"/>
          </w:tcPr>
          <w:p w14:paraId="48AE3F46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Evidence to support the answer</w:t>
            </w:r>
          </w:p>
        </w:tc>
      </w:tr>
      <w:tr w:rsidR="009B19DE" w:rsidRPr="00E905BD" w14:paraId="56B30876" w14:textId="77777777" w:rsidTr="5E684A4B">
        <w:tc>
          <w:tcPr>
            <w:tcW w:w="3487" w:type="dxa"/>
          </w:tcPr>
          <w:p w14:paraId="1E92146E" w14:textId="06DAA458" w:rsidR="009B19DE" w:rsidRPr="00E905BD" w:rsidRDefault="009B19DE" w:rsidP="00AB4ED7">
            <w:pPr>
              <w:tabs>
                <w:tab w:val="left" w:pos="1692"/>
              </w:tabs>
              <w:rPr>
                <w:rFonts w:ascii="Poppins" w:hAnsi="Poppins" w:cs="Poppins"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8.1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How do you evaluate the quality of your own safeguarding practice? Have you review</w:t>
            </w:r>
            <w:r w:rsidR="0004594F">
              <w:rPr>
                <w:rFonts w:ascii="Poppins" w:hAnsi="Poppins" w:cs="Poppins"/>
                <w:sz w:val="20"/>
                <w:szCs w:val="20"/>
              </w:rPr>
              <w:t>ed any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of</w:t>
            </w:r>
            <w:r w:rsidR="7B21B1A0" w:rsidRPr="00E905BD">
              <w:rPr>
                <w:rFonts w:ascii="Poppins" w:hAnsi="Poppins" w:cs="Poppins"/>
                <w:sz w:val="20"/>
                <w:szCs w:val="20"/>
              </w:rPr>
              <w:t xml:space="preserve"> your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safeguarding</w:t>
            </w:r>
            <w:r w:rsidR="49348FBF" w:rsidRPr="00E905BD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="008C2CB5">
              <w:rPr>
                <w:rFonts w:ascii="Poppins" w:hAnsi="Poppins" w:cs="Poppins"/>
                <w:sz w:val="20"/>
                <w:szCs w:val="20"/>
              </w:rPr>
              <w:t xml:space="preserve">incidents, </w:t>
            </w:r>
            <w:r w:rsidR="49348FBF" w:rsidRPr="00E905BD">
              <w:rPr>
                <w:rFonts w:ascii="Poppins" w:hAnsi="Poppins" w:cs="Poppins"/>
                <w:sz w:val="20"/>
                <w:szCs w:val="20"/>
              </w:rPr>
              <w:t>practice or policies</w:t>
            </w:r>
            <w:r w:rsidRPr="00E905BD">
              <w:rPr>
                <w:rFonts w:ascii="Poppins" w:hAnsi="Poppins" w:cs="Poppins"/>
                <w:sz w:val="20"/>
                <w:szCs w:val="20"/>
              </w:rPr>
              <w:t>?</w:t>
            </w:r>
          </w:p>
        </w:tc>
        <w:tc>
          <w:tcPr>
            <w:tcW w:w="3029" w:type="dxa"/>
          </w:tcPr>
          <w:p w14:paraId="65268A4A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  <w:tc>
          <w:tcPr>
            <w:tcW w:w="7432" w:type="dxa"/>
          </w:tcPr>
          <w:p w14:paraId="129419EB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  <w:tr w:rsidR="003B598A" w:rsidRPr="00E905BD" w14:paraId="27A8FEA6" w14:textId="77777777" w:rsidTr="5E684A4B">
        <w:tc>
          <w:tcPr>
            <w:tcW w:w="3487" w:type="dxa"/>
          </w:tcPr>
          <w:p w14:paraId="19643B24" w14:textId="77777777" w:rsidR="003B598A" w:rsidRPr="00E905BD" w:rsidRDefault="003B598A" w:rsidP="00AB4ED7">
            <w:pPr>
              <w:tabs>
                <w:tab w:val="left" w:pos="1692"/>
              </w:tabs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 xml:space="preserve">8.3 </w:t>
            </w:r>
            <w:r w:rsidRPr="00E905BD">
              <w:rPr>
                <w:rFonts w:ascii="Poppins" w:hAnsi="Poppins" w:cs="Poppins"/>
                <w:sz w:val="20"/>
                <w:szCs w:val="20"/>
              </w:rPr>
              <w:t>Do you have a safeguarding implementation plan</w:t>
            </w:r>
            <w:r w:rsidR="00BD608B">
              <w:rPr>
                <w:rFonts w:ascii="Poppins" w:hAnsi="Poppins" w:cs="Poppins"/>
                <w:sz w:val="20"/>
                <w:szCs w:val="20"/>
              </w:rPr>
              <w:t xml:space="preserve"> or equivalent</w:t>
            </w:r>
            <w:r w:rsidRPr="00E905BD">
              <w:rPr>
                <w:rFonts w:ascii="Poppins" w:hAnsi="Poppins" w:cs="Poppins"/>
                <w:sz w:val="20"/>
                <w:szCs w:val="20"/>
              </w:rPr>
              <w:t>? Does this define individual’s roles in delivering the plan? Are outstanding actions tracked and completed?</w:t>
            </w:r>
          </w:p>
        </w:tc>
        <w:tc>
          <w:tcPr>
            <w:tcW w:w="3029" w:type="dxa"/>
          </w:tcPr>
          <w:p w14:paraId="353DA633" w14:textId="77777777" w:rsidR="003B598A" w:rsidRPr="00E905BD" w:rsidRDefault="003B598A" w:rsidP="1517D57B">
            <w:pPr>
              <w:rPr>
                <w:rFonts w:ascii="Poppins" w:hAnsi="Poppins" w:cs="Poppins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7432" w:type="dxa"/>
          </w:tcPr>
          <w:p w14:paraId="191DCF5E" w14:textId="77777777" w:rsidR="003B598A" w:rsidRPr="00E905BD" w:rsidRDefault="003B598A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  <w:tr w:rsidR="003B598A" w:rsidRPr="00E905BD" w14:paraId="15E5A45D" w14:textId="77777777" w:rsidTr="5E684A4B">
        <w:tc>
          <w:tcPr>
            <w:tcW w:w="3487" w:type="dxa"/>
          </w:tcPr>
          <w:p w14:paraId="193DF44F" w14:textId="77777777" w:rsidR="003B598A" w:rsidRPr="00E905BD" w:rsidRDefault="003B598A" w:rsidP="00AB4ED7">
            <w:pPr>
              <w:tabs>
                <w:tab w:val="left" w:pos="1692"/>
              </w:tabs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 xml:space="preserve">8.4 </w:t>
            </w:r>
            <w:r w:rsidRPr="00E905BD">
              <w:rPr>
                <w:rFonts w:ascii="Poppins" w:hAnsi="Poppins" w:cs="Poppins"/>
                <w:sz w:val="20"/>
                <w:szCs w:val="20"/>
              </w:rPr>
              <w:t>If you have an implementation plan, when was it last reviewed</w:t>
            </w:r>
            <w:r w:rsidR="0089788C">
              <w:rPr>
                <w:rFonts w:ascii="Poppins" w:hAnsi="Poppins" w:cs="Poppins"/>
                <w:sz w:val="20"/>
                <w:szCs w:val="20"/>
              </w:rPr>
              <w:t xml:space="preserve">, </w:t>
            </w:r>
            <w:r w:rsidRPr="00E905BD">
              <w:rPr>
                <w:rFonts w:ascii="Poppins" w:hAnsi="Poppins" w:cs="Poppins"/>
                <w:sz w:val="20"/>
                <w:szCs w:val="20"/>
              </w:rPr>
              <w:t>amended or updated and is there a clear expectation of the next review date?</w:t>
            </w:r>
          </w:p>
        </w:tc>
        <w:tc>
          <w:tcPr>
            <w:tcW w:w="3029" w:type="dxa"/>
          </w:tcPr>
          <w:p w14:paraId="78D2318B" w14:textId="77777777" w:rsidR="003B598A" w:rsidRPr="00E905BD" w:rsidRDefault="003B598A" w:rsidP="1517D57B">
            <w:pPr>
              <w:rPr>
                <w:rFonts w:ascii="Poppins" w:hAnsi="Poppins" w:cs="Poppins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7432" w:type="dxa"/>
          </w:tcPr>
          <w:p w14:paraId="32C3A033" w14:textId="77777777" w:rsidR="003B598A" w:rsidRPr="00E905BD" w:rsidRDefault="003B598A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  <w:tr w:rsidR="009B19DE" w:rsidRPr="00E905BD" w14:paraId="4085B8F6" w14:textId="77777777" w:rsidTr="5E684A4B">
        <w:tc>
          <w:tcPr>
            <w:tcW w:w="3487" w:type="dxa"/>
          </w:tcPr>
          <w:p w14:paraId="25DF437A" w14:textId="77777777" w:rsidR="009B19DE" w:rsidRPr="00E905BD" w:rsidRDefault="16D6CEE1" w:rsidP="00AB4ED7">
            <w:pPr>
              <w:tabs>
                <w:tab w:val="left" w:pos="1692"/>
              </w:tabs>
              <w:rPr>
                <w:rFonts w:ascii="Poppins" w:hAnsi="Poppins" w:cs="Poppins"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lastRenderedPageBreak/>
              <w:t>8.</w:t>
            </w:r>
            <w:r w:rsidR="003B598A"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5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="475F89E6" w:rsidRPr="00E905BD">
              <w:rPr>
                <w:rFonts w:ascii="Poppins" w:hAnsi="Poppins" w:cs="Poppins"/>
                <w:sz w:val="20"/>
                <w:szCs w:val="20"/>
              </w:rPr>
              <w:t>How a</w:t>
            </w:r>
            <w:r w:rsidRPr="00E905BD">
              <w:rPr>
                <w:rFonts w:ascii="Poppins" w:hAnsi="Poppins" w:cs="Poppins"/>
                <w:sz w:val="20"/>
                <w:szCs w:val="20"/>
              </w:rPr>
              <w:t>re concerns around</w:t>
            </w:r>
            <w:r w:rsidR="0A57EEDE" w:rsidRPr="00E905BD">
              <w:rPr>
                <w:rFonts w:ascii="Poppins" w:hAnsi="Poppins" w:cs="Poppins"/>
                <w:sz w:val="20"/>
                <w:szCs w:val="20"/>
              </w:rPr>
              <w:t xml:space="preserve"> compliance with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="475F89E6" w:rsidRPr="00E905BD">
              <w:rPr>
                <w:rFonts w:ascii="Poppins" w:hAnsi="Poppins" w:cs="Poppins"/>
                <w:sz w:val="20"/>
                <w:szCs w:val="20"/>
              </w:rPr>
              <w:t xml:space="preserve">safeguarding </w:t>
            </w:r>
            <w:r w:rsidR="0A57EEDE" w:rsidRPr="00E905BD">
              <w:rPr>
                <w:rFonts w:ascii="Poppins" w:hAnsi="Poppins" w:cs="Poppins"/>
                <w:sz w:val="20"/>
                <w:szCs w:val="20"/>
              </w:rPr>
              <w:t>expectations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reported to the competent ordinary or superior, the trustees and regulatory agenc</w:t>
            </w:r>
            <w:r w:rsidR="32BFD68A" w:rsidRPr="00E905BD">
              <w:rPr>
                <w:rFonts w:ascii="Poppins" w:hAnsi="Poppins" w:cs="Poppins"/>
                <w:sz w:val="20"/>
                <w:szCs w:val="20"/>
              </w:rPr>
              <w:t>ies (e.g. Charity Commission, CQC, CSSA)</w:t>
            </w:r>
            <w:r w:rsidR="0A57EEDE" w:rsidRPr="00E905BD">
              <w:rPr>
                <w:rFonts w:ascii="Poppins" w:hAnsi="Poppins" w:cs="Poppins"/>
                <w:sz w:val="20"/>
                <w:szCs w:val="20"/>
              </w:rPr>
              <w:t>?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</w:t>
            </w:r>
          </w:p>
        </w:tc>
        <w:tc>
          <w:tcPr>
            <w:tcW w:w="3029" w:type="dxa"/>
          </w:tcPr>
          <w:p w14:paraId="012C61F0" w14:textId="77777777" w:rsidR="009B19DE" w:rsidRPr="00E905BD" w:rsidRDefault="009B19DE" w:rsidP="1517D57B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  <w:tc>
          <w:tcPr>
            <w:tcW w:w="7432" w:type="dxa"/>
          </w:tcPr>
          <w:p w14:paraId="1EB5D3A9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  <w:tr w:rsidR="009B19DE" w:rsidRPr="00E905BD" w14:paraId="702DC96F" w14:textId="77777777" w:rsidTr="5E684A4B">
        <w:tc>
          <w:tcPr>
            <w:tcW w:w="3487" w:type="dxa"/>
          </w:tcPr>
          <w:p w14:paraId="65158E0B" w14:textId="77777777" w:rsidR="009B19DE" w:rsidRPr="00E905BD" w:rsidRDefault="009B19DE" w:rsidP="00AB4ED7">
            <w:pPr>
              <w:tabs>
                <w:tab w:val="left" w:pos="1692"/>
              </w:tabs>
              <w:rPr>
                <w:rFonts w:ascii="Poppins" w:hAnsi="Poppins" w:cs="Poppins"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8.</w:t>
            </w:r>
            <w:r w:rsidR="003B598A"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6</w:t>
            </w:r>
            <w:r w:rsidRPr="00E905BD">
              <w:rPr>
                <w:rFonts w:ascii="Poppins" w:hAnsi="Poppins" w:cs="Poppins"/>
                <w:sz w:val="20"/>
                <w:szCs w:val="20"/>
              </w:rPr>
              <w:t xml:space="preserve"> Do you produce and publish an annual safeguarding report for members, trustees and other stakeholders?</w:t>
            </w:r>
          </w:p>
        </w:tc>
        <w:tc>
          <w:tcPr>
            <w:tcW w:w="3029" w:type="dxa"/>
          </w:tcPr>
          <w:p w14:paraId="06F727F9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  <w:tc>
          <w:tcPr>
            <w:tcW w:w="7432" w:type="dxa"/>
          </w:tcPr>
          <w:p w14:paraId="52C5251E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</w:tbl>
    <w:p w14:paraId="2795A9DA" w14:textId="77777777" w:rsidR="00671FB4" w:rsidRDefault="00671FB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029"/>
        <w:gridCol w:w="7432"/>
      </w:tblGrid>
      <w:tr w:rsidR="00A63286" w:rsidRPr="00E905BD" w14:paraId="6243937B" w14:textId="77777777" w:rsidTr="006B1EFB">
        <w:tc>
          <w:tcPr>
            <w:tcW w:w="13948" w:type="dxa"/>
            <w:gridSpan w:val="3"/>
            <w:shd w:val="clear" w:color="auto" w:fill="B081B2"/>
          </w:tcPr>
          <w:p w14:paraId="33A1D3B5" w14:textId="77777777" w:rsidR="00A63286" w:rsidRPr="00E905BD" w:rsidRDefault="00A63286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Overall Implementation of the Standards</w:t>
            </w:r>
          </w:p>
        </w:tc>
      </w:tr>
      <w:tr w:rsidR="009B19DE" w:rsidRPr="00E905BD" w14:paraId="26345938" w14:textId="77777777" w:rsidTr="006B1EFB">
        <w:tc>
          <w:tcPr>
            <w:tcW w:w="3487" w:type="dxa"/>
            <w:shd w:val="clear" w:color="auto" w:fill="CDAFCF"/>
          </w:tcPr>
          <w:p w14:paraId="557DAF86" w14:textId="77777777" w:rsidR="009B19DE" w:rsidRPr="00E905BD" w:rsidRDefault="009B19DE" w:rsidP="00AB4ED7">
            <w:pPr>
              <w:tabs>
                <w:tab w:val="left" w:pos="1692"/>
              </w:tabs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Question</w:t>
            </w:r>
          </w:p>
        </w:tc>
        <w:tc>
          <w:tcPr>
            <w:tcW w:w="3029" w:type="dxa"/>
            <w:shd w:val="clear" w:color="auto" w:fill="CDAFCF"/>
          </w:tcPr>
          <w:p w14:paraId="51C3795A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Answer</w:t>
            </w:r>
          </w:p>
        </w:tc>
        <w:tc>
          <w:tcPr>
            <w:tcW w:w="7432" w:type="dxa"/>
            <w:shd w:val="clear" w:color="auto" w:fill="CDAFCF"/>
          </w:tcPr>
          <w:p w14:paraId="53134B15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Evidence to support the answer</w:t>
            </w:r>
          </w:p>
        </w:tc>
      </w:tr>
      <w:tr w:rsidR="009B19DE" w:rsidRPr="00E905BD" w14:paraId="5F69ED65" w14:textId="77777777" w:rsidTr="5E684A4B">
        <w:tc>
          <w:tcPr>
            <w:tcW w:w="3487" w:type="dxa"/>
          </w:tcPr>
          <w:p w14:paraId="414F8519" w14:textId="77777777" w:rsidR="009B19DE" w:rsidRPr="00E905BD" w:rsidRDefault="00DB11EA" w:rsidP="00AB4ED7">
            <w:pPr>
              <w:tabs>
                <w:tab w:val="left" w:pos="1692"/>
              </w:tabs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sz w:val="20"/>
                <w:szCs w:val="20"/>
              </w:rPr>
              <w:t>8.7</w:t>
            </w:r>
            <w:r w:rsidR="009B19DE" w:rsidRPr="00E905BD">
              <w:rPr>
                <w:rFonts w:ascii="Poppins" w:hAnsi="Poppins" w:cs="Poppins"/>
                <w:sz w:val="20"/>
                <w:szCs w:val="20"/>
              </w:rPr>
              <w:t xml:space="preserve"> Do you evaluate how well you are implementing the National Safeguarding Standards?</w:t>
            </w:r>
            <w:r w:rsidR="22004D42" w:rsidRPr="00E905BD">
              <w:rPr>
                <w:rFonts w:ascii="Poppins" w:hAnsi="Poppins" w:cs="Poppins"/>
                <w:sz w:val="20"/>
                <w:szCs w:val="20"/>
              </w:rPr>
              <w:t xml:space="preserve"> If so, how do you do this?</w:t>
            </w:r>
          </w:p>
        </w:tc>
        <w:tc>
          <w:tcPr>
            <w:tcW w:w="3029" w:type="dxa"/>
          </w:tcPr>
          <w:p w14:paraId="22B1DC10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  <w:tc>
          <w:tcPr>
            <w:tcW w:w="7432" w:type="dxa"/>
          </w:tcPr>
          <w:p w14:paraId="1C540C56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  <w:tr w:rsidR="009B19DE" w:rsidRPr="00E905BD" w14:paraId="42DFC3B8" w14:textId="77777777" w:rsidTr="5E684A4B">
        <w:tc>
          <w:tcPr>
            <w:tcW w:w="3487" w:type="dxa"/>
          </w:tcPr>
          <w:p w14:paraId="7DC537B2" w14:textId="77777777" w:rsidR="009B19DE" w:rsidRPr="00E905BD" w:rsidRDefault="00DB11EA" w:rsidP="00AB4ED7">
            <w:pPr>
              <w:tabs>
                <w:tab w:val="left" w:pos="1692"/>
              </w:tabs>
              <w:rPr>
                <w:rFonts w:ascii="Poppins" w:hAnsi="Poppins" w:cs="Poppins"/>
                <w:sz w:val="20"/>
                <w:szCs w:val="20"/>
              </w:rPr>
            </w:pPr>
            <w:r>
              <w:rPr>
                <w:rFonts w:ascii="Poppins" w:hAnsi="Poppins" w:cs="Poppins"/>
                <w:b/>
                <w:bCs/>
                <w:sz w:val="20"/>
                <w:szCs w:val="20"/>
              </w:rPr>
              <w:t>8.8</w:t>
            </w:r>
            <w:r w:rsidR="009B19DE" w:rsidRPr="00E905BD">
              <w:rPr>
                <w:rFonts w:ascii="Poppins" w:hAnsi="Poppins" w:cs="Poppins"/>
                <w:sz w:val="20"/>
                <w:szCs w:val="20"/>
              </w:rPr>
              <w:t xml:space="preserve"> Are you confident you know what your areas of strength are and where you need to develop?</w:t>
            </w:r>
          </w:p>
        </w:tc>
        <w:tc>
          <w:tcPr>
            <w:tcW w:w="3029" w:type="dxa"/>
          </w:tcPr>
          <w:p w14:paraId="11F6991C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  <w:tc>
          <w:tcPr>
            <w:tcW w:w="7432" w:type="dxa"/>
          </w:tcPr>
          <w:p w14:paraId="3C5C7ACC" w14:textId="77777777" w:rsidR="009B19DE" w:rsidRPr="00E905BD" w:rsidRDefault="009B19DE" w:rsidP="001615C2">
            <w:pPr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</w:tbl>
    <w:p w14:paraId="1D643AFE" w14:textId="77777777" w:rsidR="008428AC" w:rsidRPr="00E905BD" w:rsidRDefault="008428AC">
      <w:pPr>
        <w:rPr>
          <w:rFonts w:ascii="Poppins" w:hAnsi="Poppins" w:cs="Poppins"/>
          <w:b/>
          <w:bCs/>
          <w:sz w:val="20"/>
          <w:szCs w:val="20"/>
        </w:rPr>
      </w:pPr>
      <w:r w:rsidRPr="00E905BD">
        <w:rPr>
          <w:rFonts w:ascii="Poppins" w:hAnsi="Poppins" w:cs="Poppins"/>
          <w:b/>
          <w:bCs/>
          <w:sz w:val="20"/>
          <w:szCs w:val="20"/>
        </w:rPr>
        <w:br w:type="page"/>
      </w:r>
    </w:p>
    <w:p w14:paraId="2937F140" w14:textId="77777777" w:rsidR="008428AC" w:rsidRPr="00E905BD" w:rsidRDefault="008428AC" w:rsidP="00583495">
      <w:pPr>
        <w:pStyle w:val="Header"/>
        <w:rPr>
          <w:rFonts w:ascii="Poppins" w:hAnsi="Poppins" w:cs="Poppins"/>
          <w:b/>
          <w:bCs/>
          <w:sz w:val="20"/>
          <w:szCs w:val="20"/>
        </w:rPr>
      </w:pPr>
    </w:p>
    <w:p w14:paraId="622EE8F5" w14:textId="77777777" w:rsidR="00583495" w:rsidRPr="00E905BD" w:rsidRDefault="003A18B9" w:rsidP="00583495">
      <w:pPr>
        <w:pStyle w:val="Header"/>
        <w:rPr>
          <w:rFonts w:ascii="Poppins" w:hAnsi="Poppins" w:cs="Poppins"/>
          <w:b/>
          <w:bCs/>
          <w:sz w:val="20"/>
          <w:szCs w:val="20"/>
        </w:rPr>
      </w:pPr>
      <w:r w:rsidRPr="00E905BD">
        <w:rPr>
          <w:rFonts w:ascii="Poppins" w:hAnsi="Poppins" w:cs="Poppins"/>
          <w:b/>
          <w:bCs/>
          <w:sz w:val="20"/>
          <w:szCs w:val="20"/>
        </w:rPr>
        <w:t>DEVELOPMENT PLAN</w:t>
      </w:r>
    </w:p>
    <w:p w14:paraId="3CABEE7F" w14:textId="77777777" w:rsidR="003A18B9" w:rsidRPr="00E905BD" w:rsidRDefault="003A18B9" w:rsidP="00583495">
      <w:pPr>
        <w:pStyle w:val="Header"/>
        <w:rPr>
          <w:rFonts w:ascii="Poppins" w:hAnsi="Poppins" w:cs="Poppins"/>
          <w:b/>
          <w:b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4111"/>
        <w:gridCol w:w="2693"/>
        <w:gridCol w:w="2471"/>
      </w:tblGrid>
      <w:tr w:rsidR="004C06FA" w:rsidRPr="00E905BD" w14:paraId="31F3DCF0" w14:textId="77777777" w:rsidTr="00055E74">
        <w:tc>
          <w:tcPr>
            <w:tcW w:w="4673" w:type="dxa"/>
            <w:shd w:val="clear" w:color="auto" w:fill="A6A6A6" w:themeFill="background1" w:themeFillShade="A6"/>
          </w:tcPr>
          <w:p w14:paraId="2AE962C4" w14:textId="77777777" w:rsidR="004C06FA" w:rsidRPr="00E905BD" w:rsidRDefault="004C06FA" w:rsidP="00583495">
            <w:pPr>
              <w:pStyle w:val="Header"/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Development Need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14:paraId="567ED0DE" w14:textId="77777777" w:rsidR="004C06FA" w:rsidRPr="00E905BD" w:rsidRDefault="004C06FA" w:rsidP="00583495">
            <w:pPr>
              <w:pStyle w:val="Header"/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 xml:space="preserve">Action </w:t>
            </w:r>
          </w:p>
        </w:tc>
        <w:tc>
          <w:tcPr>
            <w:tcW w:w="2693" w:type="dxa"/>
            <w:shd w:val="clear" w:color="auto" w:fill="A6A6A6" w:themeFill="background1" w:themeFillShade="A6"/>
          </w:tcPr>
          <w:p w14:paraId="5A1FC26B" w14:textId="77777777" w:rsidR="004C06FA" w:rsidRPr="00E905BD" w:rsidRDefault="004C06FA" w:rsidP="00583495">
            <w:pPr>
              <w:pStyle w:val="Header"/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Action owner</w:t>
            </w:r>
          </w:p>
        </w:tc>
        <w:tc>
          <w:tcPr>
            <w:tcW w:w="2471" w:type="dxa"/>
            <w:shd w:val="clear" w:color="auto" w:fill="A6A6A6" w:themeFill="background1" w:themeFillShade="A6"/>
          </w:tcPr>
          <w:p w14:paraId="0F7260AF" w14:textId="77777777" w:rsidR="004C06FA" w:rsidRPr="00E905BD" w:rsidRDefault="004C06FA" w:rsidP="00583495">
            <w:pPr>
              <w:pStyle w:val="Header"/>
              <w:rPr>
                <w:rFonts w:ascii="Poppins" w:hAnsi="Poppins" w:cs="Poppins"/>
                <w:b/>
                <w:bCs/>
                <w:sz w:val="20"/>
                <w:szCs w:val="20"/>
              </w:rPr>
            </w:pPr>
            <w:r w:rsidRPr="00E905BD">
              <w:rPr>
                <w:rFonts w:ascii="Poppins" w:hAnsi="Poppins" w:cs="Poppins"/>
                <w:b/>
                <w:bCs/>
                <w:sz w:val="20"/>
                <w:szCs w:val="20"/>
              </w:rPr>
              <w:t>Timescale</w:t>
            </w:r>
          </w:p>
        </w:tc>
      </w:tr>
      <w:tr w:rsidR="004C06FA" w:rsidRPr="00E905BD" w14:paraId="35722819" w14:textId="77777777" w:rsidTr="004C06FA">
        <w:trPr>
          <w:trHeight w:val="3999"/>
        </w:trPr>
        <w:tc>
          <w:tcPr>
            <w:tcW w:w="4673" w:type="dxa"/>
          </w:tcPr>
          <w:p w14:paraId="736FA1F9" w14:textId="77777777" w:rsidR="004C06FA" w:rsidRPr="00E905BD" w:rsidRDefault="004C06FA" w:rsidP="00583495">
            <w:pPr>
              <w:pStyle w:val="Header"/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  <w:tc>
          <w:tcPr>
            <w:tcW w:w="4111" w:type="dxa"/>
          </w:tcPr>
          <w:p w14:paraId="1CA5D5E7" w14:textId="77777777" w:rsidR="004C06FA" w:rsidRPr="00E905BD" w:rsidRDefault="004C06FA" w:rsidP="00583495">
            <w:pPr>
              <w:pStyle w:val="Header"/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</w:tcPr>
          <w:p w14:paraId="210BCFEB" w14:textId="77777777" w:rsidR="004C06FA" w:rsidRPr="00E905BD" w:rsidRDefault="004C06FA" w:rsidP="00583495">
            <w:pPr>
              <w:pStyle w:val="Header"/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  <w:tc>
          <w:tcPr>
            <w:tcW w:w="2471" w:type="dxa"/>
          </w:tcPr>
          <w:p w14:paraId="5D342B68" w14:textId="77777777" w:rsidR="004C06FA" w:rsidRPr="00E905BD" w:rsidRDefault="004C06FA" w:rsidP="00583495">
            <w:pPr>
              <w:pStyle w:val="Header"/>
              <w:rPr>
                <w:rFonts w:ascii="Poppins" w:hAnsi="Poppins" w:cs="Poppins"/>
                <w:b/>
                <w:bCs/>
                <w:sz w:val="20"/>
                <w:szCs w:val="20"/>
              </w:rPr>
            </w:pPr>
          </w:p>
        </w:tc>
      </w:tr>
    </w:tbl>
    <w:p w14:paraId="77790F76" w14:textId="77777777" w:rsidR="003A18B9" w:rsidRPr="00E905BD" w:rsidRDefault="003A18B9" w:rsidP="00583495">
      <w:pPr>
        <w:pStyle w:val="Header"/>
        <w:rPr>
          <w:rFonts w:ascii="Poppins" w:hAnsi="Poppins" w:cs="Poppins"/>
          <w:b/>
          <w:bCs/>
          <w:sz w:val="20"/>
          <w:szCs w:val="20"/>
        </w:rPr>
      </w:pPr>
    </w:p>
    <w:sectPr w:rsidR="003A18B9" w:rsidRPr="00E905BD" w:rsidSect="006B1EFB">
      <w:footerReference w:type="default" r:id="rId12"/>
      <w:headerReference w:type="first" r:id="rId13"/>
      <w:footerReference w:type="first" r:id="rId14"/>
      <w:pgSz w:w="16838" w:h="11906" w:orient="landscape"/>
      <w:pgMar w:top="1440" w:right="1440" w:bottom="1440" w:left="1440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ADDF7" w14:textId="77777777" w:rsidR="00E55361" w:rsidRDefault="00E55361" w:rsidP="00FF7AD1">
      <w:pPr>
        <w:spacing w:after="0" w:line="240" w:lineRule="auto"/>
      </w:pPr>
      <w:r>
        <w:separator/>
      </w:r>
    </w:p>
  </w:endnote>
  <w:endnote w:type="continuationSeparator" w:id="0">
    <w:p w14:paraId="16E81F3C" w14:textId="77777777" w:rsidR="00E55361" w:rsidRDefault="00E55361" w:rsidP="00FF7AD1">
      <w:pPr>
        <w:spacing w:after="0" w:line="240" w:lineRule="auto"/>
      </w:pPr>
      <w:r>
        <w:continuationSeparator/>
      </w:r>
    </w:p>
  </w:endnote>
  <w:endnote w:type="continuationNotice" w:id="1">
    <w:p w14:paraId="28561C9A" w14:textId="77777777" w:rsidR="00E55361" w:rsidRDefault="00E5536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3555809"/>
      <w:docPartObj>
        <w:docPartGallery w:val="Page Numbers (Bottom of Page)"/>
        <w:docPartUnique/>
      </w:docPartObj>
    </w:sdtPr>
    <w:sdtEndPr>
      <w:rPr>
        <w:rFonts w:ascii="Poppins" w:hAnsi="Poppins" w:cs="Poppins"/>
        <w:sz w:val="20"/>
        <w:szCs w:val="20"/>
      </w:rPr>
    </w:sdtEndPr>
    <w:sdtContent>
      <w:sdt>
        <w:sdtPr>
          <w:rPr>
            <w:rFonts w:ascii="Poppins" w:hAnsi="Poppins" w:cs="Poppins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46752A8" w14:textId="5156EA33" w:rsidR="00431A0F" w:rsidRPr="00D00647" w:rsidRDefault="006B1EFB">
            <w:pPr>
              <w:pStyle w:val="Footer"/>
              <w:rPr>
                <w:rFonts w:ascii="Poppins" w:hAnsi="Poppins" w:cs="Poppins"/>
                <w:sz w:val="20"/>
                <w:szCs w:val="20"/>
              </w:rPr>
            </w:pPr>
            <w:r w:rsidRPr="00D00647">
              <w:rPr>
                <w:rFonts w:ascii="Poppins" w:hAnsi="Poppins" w:cs="Poppins"/>
                <w:noProof/>
                <w:sz w:val="20"/>
                <w:szCs w:val="20"/>
              </w:rPr>
              <w:drawing>
                <wp:anchor distT="0" distB="0" distL="114300" distR="114300" simplePos="0" relativeHeight="251658244" behindDoc="1" locked="0" layoutInCell="1" allowOverlap="1" wp14:anchorId="77543ED0" wp14:editId="75FA97E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-272415</wp:posOffset>
                  </wp:positionV>
                  <wp:extent cx="825500" cy="697230"/>
                  <wp:effectExtent l="0" t="0" r="0" b="1270"/>
                  <wp:wrapTight wrapText="bothSides">
                    <wp:wrapPolygon edited="1">
                      <wp:start x="332" y="0"/>
                      <wp:lineTo x="0" y="393"/>
                      <wp:lineTo x="0" y="20852"/>
                      <wp:lineTo x="1662" y="21246"/>
                      <wp:lineTo x="11298" y="21246"/>
                      <wp:lineTo x="11963" y="18885"/>
                      <wp:lineTo x="25588" y="15737"/>
                      <wp:lineTo x="25588" y="8656"/>
                      <wp:lineTo x="11298" y="6295"/>
                      <wp:lineTo x="8640" y="0"/>
                      <wp:lineTo x="332" y="0"/>
                    </wp:wrapPolygon>
                  </wp:wrapTight>
                  <wp:docPr id="6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D8CB9EF-E85B-6DBC-78A4-EBFF0C18E4A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>
                            <a:extLst>
                              <a:ext uri="{FF2B5EF4-FFF2-40B4-BE49-F238E27FC236}">
                                <a16:creationId xmlns:a16="http://schemas.microsoft.com/office/drawing/2014/main" id="{6D8CB9EF-E85B-6DBC-78A4-EBFF0C18E4AE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5500" cy="697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00647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Pr="00D00647">
              <w:rPr>
                <w:rFonts w:ascii="Poppins" w:hAnsi="Poppins" w:cs="Poppins"/>
                <w:sz w:val="20"/>
                <w:szCs w:val="20"/>
              </w:rPr>
              <w:tab/>
            </w:r>
            <w:r w:rsidRPr="00D00647">
              <w:rPr>
                <w:rFonts w:ascii="Poppins" w:hAnsi="Poppins" w:cs="Poppins"/>
                <w:sz w:val="20"/>
                <w:szCs w:val="20"/>
              </w:rPr>
              <w:tab/>
            </w:r>
            <w:r w:rsidRPr="00D00647">
              <w:rPr>
                <w:rFonts w:ascii="Poppins" w:hAnsi="Poppins" w:cs="Poppins"/>
                <w:sz w:val="20"/>
                <w:szCs w:val="20"/>
              </w:rPr>
              <w:tab/>
            </w:r>
            <w:r w:rsidRPr="00D00647">
              <w:rPr>
                <w:rFonts w:ascii="Poppins" w:hAnsi="Poppins" w:cs="Poppins"/>
                <w:sz w:val="20"/>
                <w:szCs w:val="20"/>
              </w:rPr>
              <w:tab/>
            </w:r>
            <w:r w:rsidRPr="00D00647">
              <w:rPr>
                <w:rFonts w:ascii="Poppins" w:hAnsi="Poppins" w:cs="Poppins"/>
                <w:sz w:val="20"/>
                <w:szCs w:val="20"/>
              </w:rPr>
              <w:tab/>
            </w:r>
            <w:r w:rsidR="00883EED">
              <w:rPr>
                <w:rFonts w:ascii="Poppins" w:hAnsi="Poppins" w:cs="Poppins"/>
                <w:sz w:val="20"/>
                <w:szCs w:val="20"/>
              </w:rPr>
              <w:tab/>
            </w:r>
            <w:r w:rsidR="00883EED">
              <w:rPr>
                <w:rFonts w:ascii="Poppins" w:hAnsi="Poppins" w:cs="Poppins"/>
                <w:sz w:val="20"/>
                <w:szCs w:val="20"/>
              </w:rPr>
              <w:tab/>
            </w:r>
            <w:r w:rsidRPr="00D00647">
              <w:rPr>
                <w:rFonts w:ascii="Poppins" w:hAnsi="Poppins" w:cs="Poppins"/>
                <w:sz w:val="20"/>
                <w:szCs w:val="20"/>
              </w:rPr>
              <w:t xml:space="preserve">Page </w:t>
            </w:r>
            <w:r w:rsidRPr="00D00647">
              <w:rPr>
                <w:rFonts w:ascii="Poppins" w:hAnsi="Poppins" w:cs="Poppins"/>
                <w:b/>
                <w:bCs/>
                <w:sz w:val="20"/>
                <w:szCs w:val="20"/>
              </w:rPr>
              <w:fldChar w:fldCharType="begin"/>
            </w:r>
            <w:r w:rsidRPr="00D00647">
              <w:rPr>
                <w:rFonts w:ascii="Poppins" w:hAnsi="Poppins" w:cs="Poppins"/>
                <w:b/>
                <w:bCs/>
                <w:sz w:val="20"/>
                <w:szCs w:val="20"/>
              </w:rPr>
              <w:instrText xml:space="preserve"> PAGE </w:instrText>
            </w:r>
            <w:r w:rsidRPr="00D00647">
              <w:rPr>
                <w:rFonts w:ascii="Poppins" w:hAnsi="Poppins" w:cs="Poppins"/>
                <w:b/>
                <w:bCs/>
                <w:sz w:val="20"/>
                <w:szCs w:val="20"/>
              </w:rPr>
              <w:fldChar w:fldCharType="separate"/>
            </w:r>
            <w:r w:rsidRPr="00D00647">
              <w:rPr>
                <w:rFonts w:ascii="Poppins" w:hAnsi="Poppins" w:cs="Poppins"/>
                <w:b/>
                <w:bCs/>
                <w:sz w:val="20"/>
                <w:szCs w:val="20"/>
              </w:rPr>
              <w:t>2</w:t>
            </w:r>
            <w:r w:rsidRPr="00D00647">
              <w:rPr>
                <w:rFonts w:ascii="Poppins" w:hAnsi="Poppins" w:cs="Poppins"/>
                <w:b/>
                <w:bCs/>
                <w:sz w:val="20"/>
                <w:szCs w:val="20"/>
              </w:rPr>
              <w:fldChar w:fldCharType="end"/>
            </w:r>
            <w:r w:rsidRPr="00D00647">
              <w:rPr>
                <w:rFonts w:ascii="Poppins" w:hAnsi="Poppins" w:cs="Poppins"/>
                <w:sz w:val="20"/>
                <w:szCs w:val="20"/>
              </w:rPr>
              <w:t xml:space="preserve"> of </w:t>
            </w:r>
            <w:r w:rsidRPr="00D00647">
              <w:rPr>
                <w:rFonts w:ascii="Poppins" w:hAnsi="Poppins" w:cs="Poppins"/>
                <w:b/>
                <w:bCs/>
                <w:sz w:val="20"/>
                <w:szCs w:val="20"/>
              </w:rPr>
              <w:fldChar w:fldCharType="begin"/>
            </w:r>
            <w:r w:rsidRPr="00D00647">
              <w:rPr>
                <w:rFonts w:ascii="Poppins" w:hAnsi="Poppins" w:cs="Poppins"/>
                <w:b/>
                <w:bCs/>
                <w:sz w:val="20"/>
                <w:szCs w:val="20"/>
              </w:rPr>
              <w:instrText xml:space="preserve"> NUMPAGES  </w:instrText>
            </w:r>
            <w:r w:rsidRPr="00D00647">
              <w:rPr>
                <w:rFonts w:ascii="Poppins" w:hAnsi="Poppins" w:cs="Poppins"/>
                <w:b/>
                <w:bCs/>
                <w:sz w:val="20"/>
                <w:szCs w:val="20"/>
              </w:rPr>
              <w:fldChar w:fldCharType="separate"/>
            </w:r>
            <w:r w:rsidRPr="00D00647">
              <w:rPr>
                <w:rFonts w:ascii="Poppins" w:hAnsi="Poppins" w:cs="Poppins"/>
                <w:b/>
                <w:bCs/>
                <w:sz w:val="20"/>
                <w:szCs w:val="20"/>
              </w:rPr>
              <w:t>13</w:t>
            </w:r>
            <w:r w:rsidRPr="00D00647">
              <w:rPr>
                <w:rFonts w:ascii="Poppins" w:hAnsi="Poppins" w:cs="Poppins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Poppins" w:hAnsi="Poppins" w:cs="Poppins"/>
        <w:color w:val="B081B2"/>
      </w:rPr>
      <w:id w:val="-560948410"/>
      <w:docPartObj>
        <w:docPartGallery w:val="Page Numbers (Bottom of Page)"/>
        <w:docPartUnique/>
      </w:docPartObj>
    </w:sdtPr>
    <w:sdtContent>
      <w:sdt>
        <w:sdtPr>
          <w:rPr>
            <w:rFonts w:ascii="Poppins" w:hAnsi="Poppins" w:cs="Poppins"/>
            <w:color w:val="B081B2"/>
          </w:rPr>
          <w:id w:val="583187387"/>
          <w:docPartObj>
            <w:docPartGallery w:val="Page Numbers (Top of Page)"/>
            <w:docPartUnique/>
          </w:docPartObj>
        </w:sdtPr>
        <w:sdtContent>
          <w:p w14:paraId="44A08432" w14:textId="274EE6B9" w:rsidR="006B1EFB" w:rsidRPr="006B1EFB" w:rsidRDefault="006B1EFB">
            <w:pPr>
              <w:pStyle w:val="Footer"/>
              <w:rPr>
                <w:rFonts w:ascii="Poppins" w:hAnsi="Poppins" w:cs="Poppins"/>
                <w:color w:val="B081B2"/>
              </w:rPr>
            </w:pPr>
            <w:r w:rsidRPr="006B1EFB">
              <w:rPr>
                <w:rFonts w:ascii="Poppins" w:hAnsi="Poppins" w:cs="Poppins"/>
                <w:color w:val="B081B2"/>
              </w:rPr>
              <w:tab/>
            </w:r>
            <w:r w:rsidRPr="006B1EFB">
              <w:rPr>
                <w:rFonts w:ascii="Poppins" w:hAnsi="Poppins" w:cs="Poppins"/>
                <w:color w:val="B081B2"/>
              </w:rPr>
              <w:tab/>
            </w:r>
            <w:r w:rsidRPr="006B1EFB">
              <w:rPr>
                <w:rFonts w:ascii="Poppins" w:hAnsi="Poppins" w:cs="Poppins"/>
                <w:color w:val="B081B2"/>
              </w:rPr>
              <w:tab/>
            </w:r>
            <w:r w:rsidRPr="006B1EFB">
              <w:rPr>
                <w:rFonts w:ascii="Poppins" w:hAnsi="Poppins" w:cs="Poppins"/>
                <w:color w:val="B081B2"/>
              </w:rPr>
              <w:tab/>
            </w:r>
            <w:r w:rsidRPr="006B1EFB">
              <w:rPr>
                <w:rFonts w:ascii="Poppins" w:hAnsi="Poppins" w:cs="Poppins"/>
                <w:color w:val="B081B2"/>
              </w:rPr>
              <w:tab/>
            </w:r>
            <w:r w:rsidR="00BF12D9">
              <w:rPr>
                <w:rFonts w:ascii="Poppins" w:hAnsi="Poppins" w:cs="Poppins"/>
                <w:color w:val="B081B2"/>
              </w:rPr>
              <w:tab/>
            </w:r>
            <w:r w:rsidR="00BF12D9">
              <w:rPr>
                <w:rFonts w:ascii="Poppins" w:hAnsi="Poppins" w:cs="Poppins"/>
                <w:color w:val="B081B2"/>
              </w:rPr>
              <w:tab/>
            </w:r>
            <w:r w:rsidRPr="006B1EFB">
              <w:rPr>
                <w:rFonts w:ascii="Poppins" w:hAnsi="Poppins" w:cs="Poppins"/>
                <w:color w:val="B081B2"/>
                <w:sz w:val="20"/>
                <w:szCs w:val="20"/>
              </w:rPr>
              <w:t xml:space="preserve">Page </w:t>
            </w:r>
            <w:r w:rsidRPr="006B1EFB">
              <w:rPr>
                <w:rFonts w:ascii="Poppins" w:hAnsi="Poppins" w:cs="Poppins"/>
                <w:b/>
                <w:bCs/>
                <w:color w:val="B081B2"/>
                <w:sz w:val="20"/>
                <w:szCs w:val="20"/>
              </w:rPr>
              <w:fldChar w:fldCharType="begin"/>
            </w:r>
            <w:r w:rsidRPr="006B1EFB">
              <w:rPr>
                <w:rFonts w:ascii="Poppins" w:hAnsi="Poppins" w:cs="Poppins"/>
                <w:b/>
                <w:bCs/>
                <w:color w:val="B081B2"/>
                <w:sz w:val="20"/>
                <w:szCs w:val="20"/>
              </w:rPr>
              <w:instrText xml:space="preserve"> PAGE </w:instrText>
            </w:r>
            <w:r w:rsidRPr="006B1EFB">
              <w:rPr>
                <w:rFonts w:ascii="Poppins" w:hAnsi="Poppins" w:cs="Poppins"/>
                <w:b/>
                <w:bCs/>
                <w:color w:val="B081B2"/>
                <w:sz w:val="20"/>
                <w:szCs w:val="20"/>
              </w:rPr>
              <w:fldChar w:fldCharType="separate"/>
            </w:r>
            <w:r w:rsidRPr="006B1EFB">
              <w:rPr>
                <w:rFonts w:ascii="Poppins" w:hAnsi="Poppins" w:cs="Poppins"/>
                <w:b/>
                <w:bCs/>
                <w:color w:val="B081B2"/>
                <w:sz w:val="20"/>
                <w:szCs w:val="20"/>
              </w:rPr>
              <w:t>1</w:t>
            </w:r>
            <w:r w:rsidRPr="006B1EFB">
              <w:rPr>
                <w:rFonts w:ascii="Poppins" w:hAnsi="Poppins" w:cs="Poppins"/>
                <w:b/>
                <w:bCs/>
                <w:color w:val="B081B2"/>
                <w:sz w:val="20"/>
                <w:szCs w:val="20"/>
              </w:rPr>
              <w:fldChar w:fldCharType="end"/>
            </w:r>
            <w:r w:rsidRPr="006B1EFB">
              <w:rPr>
                <w:rFonts w:ascii="Poppins" w:hAnsi="Poppins" w:cs="Poppins"/>
                <w:color w:val="B081B2"/>
                <w:sz w:val="20"/>
                <w:szCs w:val="20"/>
              </w:rPr>
              <w:t xml:space="preserve"> of </w:t>
            </w:r>
            <w:r w:rsidRPr="006B1EFB">
              <w:rPr>
                <w:rFonts w:ascii="Poppins" w:hAnsi="Poppins" w:cs="Poppins"/>
                <w:b/>
                <w:bCs/>
                <w:color w:val="B081B2"/>
                <w:sz w:val="20"/>
                <w:szCs w:val="20"/>
              </w:rPr>
              <w:fldChar w:fldCharType="begin"/>
            </w:r>
            <w:r w:rsidRPr="006B1EFB">
              <w:rPr>
                <w:rFonts w:ascii="Poppins" w:hAnsi="Poppins" w:cs="Poppins"/>
                <w:b/>
                <w:bCs/>
                <w:color w:val="B081B2"/>
                <w:sz w:val="20"/>
                <w:szCs w:val="20"/>
              </w:rPr>
              <w:instrText xml:space="preserve"> NUMPAGES  </w:instrText>
            </w:r>
            <w:r w:rsidRPr="006B1EFB">
              <w:rPr>
                <w:rFonts w:ascii="Poppins" w:hAnsi="Poppins" w:cs="Poppins"/>
                <w:b/>
                <w:bCs/>
                <w:color w:val="B081B2"/>
                <w:sz w:val="20"/>
                <w:szCs w:val="20"/>
              </w:rPr>
              <w:fldChar w:fldCharType="separate"/>
            </w:r>
            <w:r w:rsidRPr="006B1EFB">
              <w:rPr>
                <w:rFonts w:ascii="Poppins" w:hAnsi="Poppins" w:cs="Poppins"/>
                <w:b/>
                <w:bCs/>
                <w:color w:val="B081B2"/>
                <w:sz w:val="20"/>
                <w:szCs w:val="20"/>
              </w:rPr>
              <w:t>13</w:t>
            </w:r>
            <w:r w:rsidRPr="006B1EFB">
              <w:rPr>
                <w:rFonts w:ascii="Poppins" w:hAnsi="Poppins" w:cs="Poppins"/>
                <w:b/>
                <w:bCs/>
                <w:color w:val="B081B2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065D7" w14:textId="77777777" w:rsidR="00E55361" w:rsidRDefault="00E55361" w:rsidP="00FF7AD1">
      <w:pPr>
        <w:spacing w:after="0" w:line="240" w:lineRule="auto"/>
      </w:pPr>
      <w:r>
        <w:separator/>
      </w:r>
    </w:p>
  </w:footnote>
  <w:footnote w:type="continuationSeparator" w:id="0">
    <w:p w14:paraId="57C81B6D" w14:textId="77777777" w:rsidR="00E55361" w:rsidRDefault="00E55361" w:rsidP="00FF7AD1">
      <w:pPr>
        <w:spacing w:after="0" w:line="240" w:lineRule="auto"/>
      </w:pPr>
      <w:r>
        <w:continuationSeparator/>
      </w:r>
    </w:p>
  </w:footnote>
  <w:footnote w:type="continuationNotice" w:id="1">
    <w:p w14:paraId="1913C576" w14:textId="77777777" w:rsidR="00E55361" w:rsidRDefault="00E5536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B24CB" w14:textId="77777777" w:rsidR="006B1EFB" w:rsidRDefault="006B1EFB">
    <w:pPr>
      <w:pStyle w:val="Header"/>
    </w:pPr>
    <w:r>
      <w:rPr>
        <w:b/>
        <w:bCs/>
        <w:noProof/>
        <w:color w:val="7030A0"/>
        <w:sz w:val="44"/>
        <w:szCs w:val="44"/>
      </w:rPr>
      <w:drawing>
        <wp:anchor distT="0" distB="0" distL="114300" distR="114300" simplePos="0" relativeHeight="251658240" behindDoc="0" locked="0" layoutInCell="1" allowOverlap="1" wp14:anchorId="29A2CA7E" wp14:editId="653F1F8F">
          <wp:simplePos x="0" y="0"/>
          <wp:positionH relativeFrom="column">
            <wp:posOffset>-1028700</wp:posOffset>
          </wp:positionH>
          <wp:positionV relativeFrom="paragraph">
            <wp:posOffset>-342900</wp:posOffset>
          </wp:positionV>
          <wp:extent cx="3619500" cy="2654300"/>
          <wp:effectExtent l="0" t="0" r="0" b="0"/>
          <wp:wrapTopAndBottom/>
          <wp:docPr id="2063032046" name="Picture 1" descr="A person with curly hair and a bear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3032046" name="Picture 1" descr="A person with curly hair and a beard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45"/>
                  <a:stretch/>
                </pic:blipFill>
                <pic:spPr bwMode="auto">
                  <a:xfrm>
                    <a:off x="0" y="0"/>
                    <a:ext cx="3619500" cy="26543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noProof/>
        <w:color w:val="7030A0"/>
        <w:sz w:val="44"/>
        <w:szCs w:val="44"/>
      </w:rPr>
      <w:drawing>
        <wp:anchor distT="0" distB="0" distL="114300" distR="114300" simplePos="0" relativeHeight="251658241" behindDoc="0" locked="0" layoutInCell="1" allowOverlap="1" wp14:anchorId="41AA9E58" wp14:editId="4989774D">
          <wp:simplePos x="0" y="0"/>
          <wp:positionH relativeFrom="column">
            <wp:posOffset>2590165</wp:posOffset>
          </wp:positionH>
          <wp:positionV relativeFrom="paragraph">
            <wp:posOffset>-98425</wp:posOffset>
          </wp:positionV>
          <wp:extent cx="3619500" cy="2413000"/>
          <wp:effectExtent l="0" t="0" r="0" b="0"/>
          <wp:wrapTopAndBottom/>
          <wp:docPr id="1762373973" name="Picture 2" descr="Two women sitting on a bench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2373973" name="Picture 2" descr="Two women sitting on a bench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19500" cy="241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noProof/>
        <w:color w:val="7030A0"/>
        <w:sz w:val="44"/>
        <w:szCs w:val="44"/>
      </w:rPr>
      <w:drawing>
        <wp:anchor distT="0" distB="0" distL="114300" distR="114300" simplePos="0" relativeHeight="251658242" behindDoc="0" locked="0" layoutInCell="1" allowOverlap="1" wp14:anchorId="39B29CF0" wp14:editId="143B8678">
          <wp:simplePos x="0" y="0"/>
          <wp:positionH relativeFrom="column">
            <wp:posOffset>6210300</wp:posOffset>
          </wp:positionH>
          <wp:positionV relativeFrom="paragraph">
            <wp:posOffset>-25400</wp:posOffset>
          </wp:positionV>
          <wp:extent cx="3619500" cy="2336800"/>
          <wp:effectExtent l="0" t="0" r="0" b="0"/>
          <wp:wrapTopAndBottom/>
          <wp:docPr id="836772123" name="Picture 3" descr="Two women sitting on a log hugg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6772123" name="Picture 3" descr="Two women sitting on a log hugging&#10;&#10;Description automatically generated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123" b="47841"/>
                  <a:stretch/>
                </pic:blipFill>
                <pic:spPr bwMode="auto">
                  <a:xfrm>
                    <a:off x="0" y="0"/>
                    <a:ext cx="3619500" cy="2336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noProof/>
      </w:rPr>
      <w:drawing>
        <wp:anchor distT="0" distB="0" distL="114300" distR="114300" simplePos="0" relativeHeight="251658243" behindDoc="0" locked="0" layoutInCell="1" allowOverlap="1" wp14:anchorId="4AA276EB" wp14:editId="55B90098">
          <wp:simplePos x="0" y="0"/>
          <wp:positionH relativeFrom="column">
            <wp:posOffset>-419100</wp:posOffset>
          </wp:positionH>
          <wp:positionV relativeFrom="paragraph">
            <wp:posOffset>316230</wp:posOffset>
          </wp:positionV>
          <wp:extent cx="1447800" cy="1219614"/>
          <wp:effectExtent l="0" t="0" r="0" b="0"/>
          <wp:wrapNone/>
          <wp:docPr id="1893260729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3260729" name="Graphic 1893260729"/>
                  <pic:cNvPicPr/>
                </pic:nvPicPr>
                <pic:blipFill>
                  <a:blip r:embed="rId4">
                    <a:extLst>
                      <a:ext uri="{96DAC541-7B7A-43D3-8B79-37D633B846F1}">
                        <asvg:svgBlip xmlns:asvg="http://schemas.microsoft.com/office/drawing/2016/SVG/main" r:embed="rId5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12196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B681F"/>
    <w:multiLevelType w:val="hybridMultilevel"/>
    <w:tmpl w:val="595A2B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E908F3"/>
    <w:multiLevelType w:val="hybridMultilevel"/>
    <w:tmpl w:val="2A3A5B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7252A"/>
    <w:multiLevelType w:val="hybridMultilevel"/>
    <w:tmpl w:val="0A48C4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22BA0"/>
    <w:multiLevelType w:val="hybridMultilevel"/>
    <w:tmpl w:val="88C21490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0B340DF0"/>
    <w:multiLevelType w:val="hybridMultilevel"/>
    <w:tmpl w:val="D592E1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060A70"/>
    <w:multiLevelType w:val="hybridMultilevel"/>
    <w:tmpl w:val="46E4F2FE"/>
    <w:lvl w:ilvl="0" w:tplc="B142B5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D285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36409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B406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0C8E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CA43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2A7F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924C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8486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113426"/>
    <w:multiLevelType w:val="multilevel"/>
    <w:tmpl w:val="A5321A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197F4575"/>
    <w:multiLevelType w:val="hybridMultilevel"/>
    <w:tmpl w:val="4ABA38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A1A059"/>
    <w:multiLevelType w:val="hybridMultilevel"/>
    <w:tmpl w:val="6BC00618"/>
    <w:lvl w:ilvl="0" w:tplc="FF2A74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6667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000C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E6EC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0C01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02FD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7099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9CFA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AA40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95BE3"/>
    <w:multiLevelType w:val="hybridMultilevel"/>
    <w:tmpl w:val="AF90B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526B6C"/>
    <w:multiLevelType w:val="hybridMultilevel"/>
    <w:tmpl w:val="FD52BE0E"/>
    <w:lvl w:ilvl="0" w:tplc="CEBEF2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CAB0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075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70BE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AC85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9A00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3C6C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3E4D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0EF1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865720"/>
    <w:multiLevelType w:val="hybridMultilevel"/>
    <w:tmpl w:val="74C8A5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8F504F"/>
    <w:multiLevelType w:val="hybridMultilevel"/>
    <w:tmpl w:val="1C5667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C73432"/>
    <w:multiLevelType w:val="hybridMultilevel"/>
    <w:tmpl w:val="3ED82EA6"/>
    <w:lvl w:ilvl="0" w:tplc="97E82C3C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F524FD"/>
    <w:multiLevelType w:val="hybridMultilevel"/>
    <w:tmpl w:val="51F82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486DD7"/>
    <w:multiLevelType w:val="hybridMultilevel"/>
    <w:tmpl w:val="FCAA8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EA44D5"/>
    <w:multiLevelType w:val="hybridMultilevel"/>
    <w:tmpl w:val="DBAA9E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D46093"/>
    <w:multiLevelType w:val="hybridMultilevel"/>
    <w:tmpl w:val="603E91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4A481E"/>
    <w:multiLevelType w:val="hybridMultilevel"/>
    <w:tmpl w:val="D18809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DE6FC8"/>
    <w:multiLevelType w:val="multilevel"/>
    <w:tmpl w:val="A5321A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0" w15:restartNumberingAfterBreak="0">
    <w:nsid w:val="71673A1C"/>
    <w:multiLevelType w:val="hybridMultilevel"/>
    <w:tmpl w:val="74C8A5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440865"/>
    <w:multiLevelType w:val="hybridMultilevel"/>
    <w:tmpl w:val="7B8C308E"/>
    <w:lvl w:ilvl="0" w:tplc="118A5B5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FF4A69"/>
    <w:multiLevelType w:val="hybridMultilevel"/>
    <w:tmpl w:val="74C8A5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1760920">
    <w:abstractNumId w:val="8"/>
  </w:num>
  <w:num w:numId="2" w16cid:durableId="1849245648">
    <w:abstractNumId w:val="5"/>
  </w:num>
  <w:num w:numId="3" w16cid:durableId="206722271">
    <w:abstractNumId w:val="10"/>
  </w:num>
  <w:num w:numId="4" w16cid:durableId="1342390225">
    <w:abstractNumId w:val="4"/>
  </w:num>
  <w:num w:numId="5" w16cid:durableId="563762055">
    <w:abstractNumId w:val="19"/>
  </w:num>
  <w:num w:numId="6" w16cid:durableId="1306855886">
    <w:abstractNumId w:val="6"/>
  </w:num>
  <w:num w:numId="7" w16cid:durableId="1690721541">
    <w:abstractNumId w:val="7"/>
  </w:num>
  <w:num w:numId="8" w16cid:durableId="313880108">
    <w:abstractNumId w:val="16"/>
  </w:num>
  <w:num w:numId="9" w16cid:durableId="2123332769">
    <w:abstractNumId w:val="0"/>
  </w:num>
  <w:num w:numId="10" w16cid:durableId="1050689629">
    <w:abstractNumId w:val="9"/>
  </w:num>
  <w:num w:numId="11" w16cid:durableId="1887717974">
    <w:abstractNumId w:val="18"/>
  </w:num>
  <w:num w:numId="12" w16cid:durableId="338048240">
    <w:abstractNumId w:val="14"/>
  </w:num>
  <w:num w:numId="13" w16cid:durableId="398795939">
    <w:abstractNumId w:val="20"/>
  </w:num>
  <w:num w:numId="14" w16cid:durableId="844635159">
    <w:abstractNumId w:val="1"/>
  </w:num>
  <w:num w:numId="15" w16cid:durableId="1246646218">
    <w:abstractNumId w:val="11"/>
  </w:num>
  <w:num w:numId="16" w16cid:durableId="270433242">
    <w:abstractNumId w:val="12"/>
  </w:num>
  <w:num w:numId="17" w16cid:durableId="85737835">
    <w:abstractNumId w:val="13"/>
  </w:num>
  <w:num w:numId="18" w16cid:durableId="645669783">
    <w:abstractNumId w:val="22"/>
  </w:num>
  <w:num w:numId="19" w16cid:durableId="1199973422">
    <w:abstractNumId w:val="3"/>
  </w:num>
  <w:num w:numId="20" w16cid:durableId="552692742">
    <w:abstractNumId w:val="2"/>
  </w:num>
  <w:num w:numId="21" w16cid:durableId="1374962339">
    <w:abstractNumId w:val="15"/>
  </w:num>
  <w:num w:numId="22" w16cid:durableId="42558917">
    <w:abstractNumId w:val="17"/>
  </w:num>
  <w:num w:numId="23" w16cid:durableId="181541496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BD8"/>
    <w:rsid w:val="00002CA1"/>
    <w:rsid w:val="000050B6"/>
    <w:rsid w:val="00010AB6"/>
    <w:rsid w:val="00010BB9"/>
    <w:rsid w:val="00013512"/>
    <w:rsid w:val="00015EC1"/>
    <w:rsid w:val="00021BAC"/>
    <w:rsid w:val="000222B6"/>
    <w:rsid w:val="00027871"/>
    <w:rsid w:val="000358CD"/>
    <w:rsid w:val="00037570"/>
    <w:rsid w:val="00041B40"/>
    <w:rsid w:val="00042221"/>
    <w:rsid w:val="0004594F"/>
    <w:rsid w:val="00046169"/>
    <w:rsid w:val="00050EFF"/>
    <w:rsid w:val="00051129"/>
    <w:rsid w:val="0005334A"/>
    <w:rsid w:val="000538EE"/>
    <w:rsid w:val="00055E74"/>
    <w:rsid w:val="000614A7"/>
    <w:rsid w:val="00067133"/>
    <w:rsid w:val="000750A6"/>
    <w:rsid w:val="00075C9E"/>
    <w:rsid w:val="000813DD"/>
    <w:rsid w:val="00092B88"/>
    <w:rsid w:val="000A63A1"/>
    <w:rsid w:val="000A7454"/>
    <w:rsid w:val="000B09A6"/>
    <w:rsid w:val="000B1A21"/>
    <w:rsid w:val="000B2CBF"/>
    <w:rsid w:val="000C7757"/>
    <w:rsid w:val="000E064F"/>
    <w:rsid w:val="000F2106"/>
    <w:rsid w:val="00100C0F"/>
    <w:rsid w:val="00100F90"/>
    <w:rsid w:val="00106986"/>
    <w:rsid w:val="00121833"/>
    <w:rsid w:val="001315F1"/>
    <w:rsid w:val="001328A5"/>
    <w:rsid w:val="0013765A"/>
    <w:rsid w:val="001422DF"/>
    <w:rsid w:val="00143EB8"/>
    <w:rsid w:val="00143EC0"/>
    <w:rsid w:val="001670E6"/>
    <w:rsid w:val="00174A94"/>
    <w:rsid w:val="001751A0"/>
    <w:rsid w:val="0017780E"/>
    <w:rsid w:val="00182259"/>
    <w:rsid w:val="00185FDF"/>
    <w:rsid w:val="001868DA"/>
    <w:rsid w:val="00186CE5"/>
    <w:rsid w:val="001968E0"/>
    <w:rsid w:val="00197645"/>
    <w:rsid w:val="001A1FAB"/>
    <w:rsid w:val="001B592A"/>
    <w:rsid w:val="001B79F8"/>
    <w:rsid w:val="001C0E39"/>
    <w:rsid w:val="001C25FE"/>
    <w:rsid w:val="001C35E2"/>
    <w:rsid w:val="001D717A"/>
    <w:rsid w:val="001E2DC4"/>
    <w:rsid w:val="001E3B51"/>
    <w:rsid w:val="001E6975"/>
    <w:rsid w:val="001E703E"/>
    <w:rsid w:val="001F31DE"/>
    <w:rsid w:val="002003F2"/>
    <w:rsid w:val="00201B66"/>
    <w:rsid w:val="002112FA"/>
    <w:rsid w:val="00211F21"/>
    <w:rsid w:val="00212355"/>
    <w:rsid w:val="0021485A"/>
    <w:rsid w:val="00216C6E"/>
    <w:rsid w:val="00224552"/>
    <w:rsid w:val="002249F6"/>
    <w:rsid w:val="00226F5F"/>
    <w:rsid w:val="00227A51"/>
    <w:rsid w:val="00235827"/>
    <w:rsid w:val="00245665"/>
    <w:rsid w:val="0024670D"/>
    <w:rsid w:val="00246F3E"/>
    <w:rsid w:val="00254FE6"/>
    <w:rsid w:val="00257E01"/>
    <w:rsid w:val="002617B7"/>
    <w:rsid w:val="00265DAA"/>
    <w:rsid w:val="002679EC"/>
    <w:rsid w:val="00270566"/>
    <w:rsid w:val="00280F8F"/>
    <w:rsid w:val="00284C67"/>
    <w:rsid w:val="002922F0"/>
    <w:rsid w:val="002A67C3"/>
    <w:rsid w:val="002B37F8"/>
    <w:rsid w:val="002C0762"/>
    <w:rsid w:val="002C2DFC"/>
    <w:rsid w:val="002D59C6"/>
    <w:rsid w:val="002D65A6"/>
    <w:rsid w:val="002E3868"/>
    <w:rsid w:val="002E4B44"/>
    <w:rsid w:val="002F0925"/>
    <w:rsid w:val="00302D19"/>
    <w:rsid w:val="00305465"/>
    <w:rsid w:val="00307B09"/>
    <w:rsid w:val="00314AFE"/>
    <w:rsid w:val="00315E6E"/>
    <w:rsid w:val="003216DC"/>
    <w:rsid w:val="003349A8"/>
    <w:rsid w:val="00336B14"/>
    <w:rsid w:val="00340AD0"/>
    <w:rsid w:val="00350F50"/>
    <w:rsid w:val="00355A0C"/>
    <w:rsid w:val="00362B92"/>
    <w:rsid w:val="003665B6"/>
    <w:rsid w:val="00366BC9"/>
    <w:rsid w:val="003745C5"/>
    <w:rsid w:val="00374DB8"/>
    <w:rsid w:val="00375D2F"/>
    <w:rsid w:val="003839E5"/>
    <w:rsid w:val="00384172"/>
    <w:rsid w:val="00384DB1"/>
    <w:rsid w:val="00386200"/>
    <w:rsid w:val="003A18B9"/>
    <w:rsid w:val="003A5BBE"/>
    <w:rsid w:val="003A5C9B"/>
    <w:rsid w:val="003B2F22"/>
    <w:rsid w:val="003B329F"/>
    <w:rsid w:val="003B598A"/>
    <w:rsid w:val="003B6868"/>
    <w:rsid w:val="003C510B"/>
    <w:rsid w:val="003D3924"/>
    <w:rsid w:val="003D77CA"/>
    <w:rsid w:val="003D79A5"/>
    <w:rsid w:val="003F7AD6"/>
    <w:rsid w:val="004064D8"/>
    <w:rsid w:val="0041120A"/>
    <w:rsid w:val="00416A8F"/>
    <w:rsid w:val="00421B40"/>
    <w:rsid w:val="00421D45"/>
    <w:rsid w:val="00431A0F"/>
    <w:rsid w:val="0044658F"/>
    <w:rsid w:val="0045074B"/>
    <w:rsid w:val="00463B9A"/>
    <w:rsid w:val="00465E45"/>
    <w:rsid w:val="00470A35"/>
    <w:rsid w:val="00474868"/>
    <w:rsid w:val="00481EF8"/>
    <w:rsid w:val="0048687F"/>
    <w:rsid w:val="004A1232"/>
    <w:rsid w:val="004A44AF"/>
    <w:rsid w:val="004A4C88"/>
    <w:rsid w:val="004B2136"/>
    <w:rsid w:val="004B78AA"/>
    <w:rsid w:val="004BBF09"/>
    <w:rsid w:val="004C06FA"/>
    <w:rsid w:val="004C0EE5"/>
    <w:rsid w:val="004C2D67"/>
    <w:rsid w:val="004C6FD7"/>
    <w:rsid w:val="004D10B3"/>
    <w:rsid w:val="004D3788"/>
    <w:rsid w:val="004E22DA"/>
    <w:rsid w:val="004F3A90"/>
    <w:rsid w:val="004F7F10"/>
    <w:rsid w:val="00502559"/>
    <w:rsid w:val="00516B7A"/>
    <w:rsid w:val="00526855"/>
    <w:rsid w:val="00526F64"/>
    <w:rsid w:val="005324AA"/>
    <w:rsid w:val="00551225"/>
    <w:rsid w:val="00553E0A"/>
    <w:rsid w:val="00567557"/>
    <w:rsid w:val="0057550B"/>
    <w:rsid w:val="00576B87"/>
    <w:rsid w:val="005818A3"/>
    <w:rsid w:val="00583495"/>
    <w:rsid w:val="00587BBA"/>
    <w:rsid w:val="0059238C"/>
    <w:rsid w:val="005A34E8"/>
    <w:rsid w:val="005A3863"/>
    <w:rsid w:val="005A7813"/>
    <w:rsid w:val="005C117B"/>
    <w:rsid w:val="005C2922"/>
    <w:rsid w:val="005D24AD"/>
    <w:rsid w:val="005D2E41"/>
    <w:rsid w:val="005D4353"/>
    <w:rsid w:val="005D7873"/>
    <w:rsid w:val="005D7E41"/>
    <w:rsid w:val="005E2441"/>
    <w:rsid w:val="005E44B1"/>
    <w:rsid w:val="005E69F8"/>
    <w:rsid w:val="005F00F3"/>
    <w:rsid w:val="005F32E6"/>
    <w:rsid w:val="005F7C5D"/>
    <w:rsid w:val="006112B4"/>
    <w:rsid w:val="00617160"/>
    <w:rsid w:val="00623F6A"/>
    <w:rsid w:val="00631075"/>
    <w:rsid w:val="006325BB"/>
    <w:rsid w:val="00632A37"/>
    <w:rsid w:val="00643B06"/>
    <w:rsid w:val="00643FA0"/>
    <w:rsid w:val="00645407"/>
    <w:rsid w:val="006527DE"/>
    <w:rsid w:val="0065481D"/>
    <w:rsid w:val="00656364"/>
    <w:rsid w:val="00666045"/>
    <w:rsid w:val="00671FB4"/>
    <w:rsid w:val="00683E66"/>
    <w:rsid w:val="00684194"/>
    <w:rsid w:val="006845EA"/>
    <w:rsid w:val="006852BF"/>
    <w:rsid w:val="00686F0E"/>
    <w:rsid w:val="00693341"/>
    <w:rsid w:val="00693E2A"/>
    <w:rsid w:val="00697B5A"/>
    <w:rsid w:val="006B027D"/>
    <w:rsid w:val="006B1EFB"/>
    <w:rsid w:val="006B2381"/>
    <w:rsid w:val="006D03F2"/>
    <w:rsid w:val="006D6F22"/>
    <w:rsid w:val="006E20AC"/>
    <w:rsid w:val="006E2CD0"/>
    <w:rsid w:val="006E4C8E"/>
    <w:rsid w:val="006F0BC3"/>
    <w:rsid w:val="006F3891"/>
    <w:rsid w:val="0070021D"/>
    <w:rsid w:val="00706EA6"/>
    <w:rsid w:val="00710DE3"/>
    <w:rsid w:val="007169D9"/>
    <w:rsid w:val="007170CB"/>
    <w:rsid w:val="007260C9"/>
    <w:rsid w:val="007269CF"/>
    <w:rsid w:val="0073773D"/>
    <w:rsid w:val="00740593"/>
    <w:rsid w:val="00753089"/>
    <w:rsid w:val="0075464B"/>
    <w:rsid w:val="00756613"/>
    <w:rsid w:val="007642E6"/>
    <w:rsid w:val="00770AE3"/>
    <w:rsid w:val="00775775"/>
    <w:rsid w:val="00785905"/>
    <w:rsid w:val="00795472"/>
    <w:rsid w:val="007A4001"/>
    <w:rsid w:val="007A7847"/>
    <w:rsid w:val="007B2768"/>
    <w:rsid w:val="007B72C1"/>
    <w:rsid w:val="007C01D2"/>
    <w:rsid w:val="007C709A"/>
    <w:rsid w:val="007D0625"/>
    <w:rsid w:val="007D767C"/>
    <w:rsid w:val="007E540A"/>
    <w:rsid w:val="007E5A83"/>
    <w:rsid w:val="007F2352"/>
    <w:rsid w:val="007F2CA7"/>
    <w:rsid w:val="007F6A97"/>
    <w:rsid w:val="0080039E"/>
    <w:rsid w:val="0080314F"/>
    <w:rsid w:val="00816AA0"/>
    <w:rsid w:val="008175B0"/>
    <w:rsid w:val="0083164A"/>
    <w:rsid w:val="00834A30"/>
    <w:rsid w:val="00834F37"/>
    <w:rsid w:val="0083569B"/>
    <w:rsid w:val="008406BD"/>
    <w:rsid w:val="008428AC"/>
    <w:rsid w:val="008451CC"/>
    <w:rsid w:val="00855872"/>
    <w:rsid w:val="0086190F"/>
    <w:rsid w:val="008629EE"/>
    <w:rsid w:val="0086539C"/>
    <w:rsid w:val="008718C3"/>
    <w:rsid w:val="008738F8"/>
    <w:rsid w:val="008768CB"/>
    <w:rsid w:val="00883EED"/>
    <w:rsid w:val="00886B73"/>
    <w:rsid w:val="00887065"/>
    <w:rsid w:val="0089788C"/>
    <w:rsid w:val="008A2D0D"/>
    <w:rsid w:val="008A5C62"/>
    <w:rsid w:val="008B0DF8"/>
    <w:rsid w:val="008B4CEC"/>
    <w:rsid w:val="008B7328"/>
    <w:rsid w:val="008C0409"/>
    <w:rsid w:val="008C21E9"/>
    <w:rsid w:val="008C234C"/>
    <w:rsid w:val="008C28E6"/>
    <w:rsid w:val="008C2CB5"/>
    <w:rsid w:val="008C3731"/>
    <w:rsid w:val="008C381B"/>
    <w:rsid w:val="008D1A0D"/>
    <w:rsid w:val="008E4B8F"/>
    <w:rsid w:val="009005D5"/>
    <w:rsid w:val="00903A7D"/>
    <w:rsid w:val="0090570F"/>
    <w:rsid w:val="0090586D"/>
    <w:rsid w:val="00925609"/>
    <w:rsid w:val="00927D2B"/>
    <w:rsid w:val="00946465"/>
    <w:rsid w:val="0094759E"/>
    <w:rsid w:val="00951C69"/>
    <w:rsid w:val="009521C8"/>
    <w:rsid w:val="009549CC"/>
    <w:rsid w:val="0097337E"/>
    <w:rsid w:val="009750DF"/>
    <w:rsid w:val="00983589"/>
    <w:rsid w:val="0098693F"/>
    <w:rsid w:val="00987373"/>
    <w:rsid w:val="009938E3"/>
    <w:rsid w:val="009966E0"/>
    <w:rsid w:val="00996DB2"/>
    <w:rsid w:val="00997F61"/>
    <w:rsid w:val="009A0095"/>
    <w:rsid w:val="009A0462"/>
    <w:rsid w:val="009A0475"/>
    <w:rsid w:val="009B19DE"/>
    <w:rsid w:val="009B5662"/>
    <w:rsid w:val="009C5038"/>
    <w:rsid w:val="009C7FD5"/>
    <w:rsid w:val="009D5A79"/>
    <w:rsid w:val="009E12C6"/>
    <w:rsid w:val="009E3991"/>
    <w:rsid w:val="009E640A"/>
    <w:rsid w:val="009F46B1"/>
    <w:rsid w:val="00A01B67"/>
    <w:rsid w:val="00A145E4"/>
    <w:rsid w:val="00A170C4"/>
    <w:rsid w:val="00A23935"/>
    <w:rsid w:val="00A30709"/>
    <w:rsid w:val="00A31CDB"/>
    <w:rsid w:val="00A32A92"/>
    <w:rsid w:val="00A43BC4"/>
    <w:rsid w:val="00A43D9B"/>
    <w:rsid w:val="00A46995"/>
    <w:rsid w:val="00A46FFB"/>
    <w:rsid w:val="00A62481"/>
    <w:rsid w:val="00A63286"/>
    <w:rsid w:val="00A63FDF"/>
    <w:rsid w:val="00A65212"/>
    <w:rsid w:val="00A727AA"/>
    <w:rsid w:val="00A73555"/>
    <w:rsid w:val="00A775DD"/>
    <w:rsid w:val="00A80D54"/>
    <w:rsid w:val="00A83976"/>
    <w:rsid w:val="00A94916"/>
    <w:rsid w:val="00AA2FF3"/>
    <w:rsid w:val="00AB4ED7"/>
    <w:rsid w:val="00AD214A"/>
    <w:rsid w:val="00AD39B0"/>
    <w:rsid w:val="00AD5778"/>
    <w:rsid w:val="00AD5BD8"/>
    <w:rsid w:val="00AE1668"/>
    <w:rsid w:val="00AE450D"/>
    <w:rsid w:val="00AF735E"/>
    <w:rsid w:val="00B050F7"/>
    <w:rsid w:val="00B05309"/>
    <w:rsid w:val="00B21904"/>
    <w:rsid w:val="00B26267"/>
    <w:rsid w:val="00B43567"/>
    <w:rsid w:val="00B47DD0"/>
    <w:rsid w:val="00B55684"/>
    <w:rsid w:val="00B71E10"/>
    <w:rsid w:val="00B82C8E"/>
    <w:rsid w:val="00B8382E"/>
    <w:rsid w:val="00B83CBF"/>
    <w:rsid w:val="00B8731B"/>
    <w:rsid w:val="00BC2150"/>
    <w:rsid w:val="00BC281E"/>
    <w:rsid w:val="00BC5141"/>
    <w:rsid w:val="00BD608B"/>
    <w:rsid w:val="00BE5D70"/>
    <w:rsid w:val="00BE66AA"/>
    <w:rsid w:val="00BF12D9"/>
    <w:rsid w:val="00BF6344"/>
    <w:rsid w:val="00C04034"/>
    <w:rsid w:val="00C05CBB"/>
    <w:rsid w:val="00C06ADE"/>
    <w:rsid w:val="00C11917"/>
    <w:rsid w:val="00C13A1F"/>
    <w:rsid w:val="00C157DE"/>
    <w:rsid w:val="00C26AC6"/>
    <w:rsid w:val="00C436B7"/>
    <w:rsid w:val="00C44F3C"/>
    <w:rsid w:val="00C507A0"/>
    <w:rsid w:val="00C61B19"/>
    <w:rsid w:val="00C62627"/>
    <w:rsid w:val="00C63578"/>
    <w:rsid w:val="00C64657"/>
    <w:rsid w:val="00C74BFE"/>
    <w:rsid w:val="00C82A5E"/>
    <w:rsid w:val="00C97A76"/>
    <w:rsid w:val="00CA2151"/>
    <w:rsid w:val="00CA2192"/>
    <w:rsid w:val="00CA2706"/>
    <w:rsid w:val="00CA54E7"/>
    <w:rsid w:val="00CA71F7"/>
    <w:rsid w:val="00CB0729"/>
    <w:rsid w:val="00CB70EA"/>
    <w:rsid w:val="00CBFB30"/>
    <w:rsid w:val="00CC4955"/>
    <w:rsid w:val="00CC4975"/>
    <w:rsid w:val="00CD31D3"/>
    <w:rsid w:val="00CD345E"/>
    <w:rsid w:val="00CE64AC"/>
    <w:rsid w:val="00CE734C"/>
    <w:rsid w:val="00CF2F5D"/>
    <w:rsid w:val="00D00647"/>
    <w:rsid w:val="00D04AC5"/>
    <w:rsid w:val="00D059AC"/>
    <w:rsid w:val="00D06F2F"/>
    <w:rsid w:val="00D13713"/>
    <w:rsid w:val="00D2327A"/>
    <w:rsid w:val="00D25FDF"/>
    <w:rsid w:val="00D30CE2"/>
    <w:rsid w:val="00D375E5"/>
    <w:rsid w:val="00D376C6"/>
    <w:rsid w:val="00D52F63"/>
    <w:rsid w:val="00D56841"/>
    <w:rsid w:val="00D63417"/>
    <w:rsid w:val="00D66A17"/>
    <w:rsid w:val="00D66F89"/>
    <w:rsid w:val="00D73A9C"/>
    <w:rsid w:val="00D85836"/>
    <w:rsid w:val="00D91FBC"/>
    <w:rsid w:val="00D94B4C"/>
    <w:rsid w:val="00DA3C32"/>
    <w:rsid w:val="00DA43EC"/>
    <w:rsid w:val="00DB11EA"/>
    <w:rsid w:val="00DB2AEC"/>
    <w:rsid w:val="00DB6E0C"/>
    <w:rsid w:val="00DB7D0B"/>
    <w:rsid w:val="00DC66E6"/>
    <w:rsid w:val="00DD0D1C"/>
    <w:rsid w:val="00DD5A66"/>
    <w:rsid w:val="00DE4324"/>
    <w:rsid w:val="00DE5A74"/>
    <w:rsid w:val="00DF182C"/>
    <w:rsid w:val="00E02B8B"/>
    <w:rsid w:val="00E1176D"/>
    <w:rsid w:val="00E11C16"/>
    <w:rsid w:val="00E21401"/>
    <w:rsid w:val="00E33661"/>
    <w:rsid w:val="00E370C2"/>
    <w:rsid w:val="00E406B0"/>
    <w:rsid w:val="00E4303D"/>
    <w:rsid w:val="00E459E8"/>
    <w:rsid w:val="00E55361"/>
    <w:rsid w:val="00E56F56"/>
    <w:rsid w:val="00E57FD9"/>
    <w:rsid w:val="00E60DFE"/>
    <w:rsid w:val="00E64DDC"/>
    <w:rsid w:val="00E76DF9"/>
    <w:rsid w:val="00E905BD"/>
    <w:rsid w:val="00E96D0F"/>
    <w:rsid w:val="00EA7EF2"/>
    <w:rsid w:val="00EB0ED3"/>
    <w:rsid w:val="00EB17F0"/>
    <w:rsid w:val="00ED4EF5"/>
    <w:rsid w:val="00ED6FD5"/>
    <w:rsid w:val="00EE06EE"/>
    <w:rsid w:val="00EE5DB9"/>
    <w:rsid w:val="00EF0033"/>
    <w:rsid w:val="00EF0082"/>
    <w:rsid w:val="00F01F6D"/>
    <w:rsid w:val="00F25706"/>
    <w:rsid w:val="00F2576A"/>
    <w:rsid w:val="00F26303"/>
    <w:rsid w:val="00F2656E"/>
    <w:rsid w:val="00F32639"/>
    <w:rsid w:val="00F4027B"/>
    <w:rsid w:val="00F421DE"/>
    <w:rsid w:val="00F4526B"/>
    <w:rsid w:val="00F46292"/>
    <w:rsid w:val="00F46CC1"/>
    <w:rsid w:val="00F66963"/>
    <w:rsid w:val="00F7243A"/>
    <w:rsid w:val="00F76CBC"/>
    <w:rsid w:val="00F81877"/>
    <w:rsid w:val="00F830F4"/>
    <w:rsid w:val="00FA10F2"/>
    <w:rsid w:val="00FA1147"/>
    <w:rsid w:val="00FA311A"/>
    <w:rsid w:val="00FB24E1"/>
    <w:rsid w:val="00FC096E"/>
    <w:rsid w:val="00FC0A29"/>
    <w:rsid w:val="00FC2B5B"/>
    <w:rsid w:val="00FC3EBA"/>
    <w:rsid w:val="00FC5282"/>
    <w:rsid w:val="00FD0DC3"/>
    <w:rsid w:val="00FD2F59"/>
    <w:rsid w:val="00FD3511"/>
    <w:rsid w:val="00FD684D"/>
    <w:rsid w:val="00FE6A68"/>
    <w:rsid w:val="00FF7AD1"/>
    <w:rsid w:val="028B46BA"/>
    <w:rsid w:val="02A46F17"/>
    <w:rsid w:val="04304488"/>
    <w:rsid w:val="04403F78"/>
    <w:rsid w:val="052871BD"/>
    <w:rsid w:val="08358A71"/>
    <w:rsid w:val="092CF1BD"/>
    <w:rsid w:val="0A57EEDE"/>
    <w:rsid w:val="0AB9CCA3"/>
    <w:rsid w:val="0C3EACC1"/>
    <w:rsid w:val="0D006731"/>
    <w:rsid w:val="0D78A474"/>
    <w:rsid w:val="0E04DCA7"/>
    <w:rsid w:val="0F5CE509"/>
    <w:rsid w:val="0F92CECB"/>
    <w:rsid w:val="1044D417"/>
    <w:rsid w:val="13266E1A"/>
    <w:rsid w:val="14303E9F"/>
    <w:rsid w:val="1517D57B"/>
    <w:rsid w:val="166CE024"/>
    <w:rsid w:val="16B3A5DC"/>
    <w:rsid w:val="16D6CEE1"/>
    <w:rsid w:val="175C6D44"/>
    <w:rsid w:val="17929690"/>
    <w:rsid w:val="182F2106"/>
    <w:rsid w:val="184A0685"/>
    <w:rsid w:val="19CAF167"/>
    <w:rsid w:val="1AB32C7F"/>
    <w:rsid w:val="1B434F00"/>
    <w:rsid w:val="1C7A30D1"/>
    <w:rsid w:val="1E51098E"/>
    <w:rsid w:val="1F6B1AAF"/>
    <w:rsid w:val="1FEE6879"/>
    <w:rsid w:val="22004D42"/>
    <w:rsid w:val="267F8C4B"/>
    <w:rsid w:val="28110950"/>
    <w:rsid w:val="29C4C6E2"/>
    <w:rsid w:val="2A016A68"/>
    <w:rsid w:val="2B548486"/>
    <w:rsid w:val="2C4D35BD"/>
    <w:rsid w:val="2C969C99"/>
    <w:rsid w:val="2EDCC911"/>
    <w:rsid w:val="2F23370C"/>
    <w:rsid w:val="31B8CDBF"/>
    <w:rsid w:val="32BFD68A"/>
    <w:rsid w:val="3358D010"/>
    <w:rsid w:val="33ACD017"/>
    <w:rsid w:val="37BEAD8A"/>
    <w:rsid w:val="39BF6674"/>
    <w:rsid w:val="3A418FA7"/>
    <w:rsid w:val="3BC42F36"/>
    <w:rsid w:val="3CDBA452"/>
    <w:rsid w:val="3D7AA7DB"/>
    <w:rsid w:val="3E4C52E3"/>
    <w:rsid w:val="405219B6"/>
    <w:rsid w:val="4097413F"/>
    <w:rsid w:val="40F8F382"/>
    <w:rsid w:val="41BE63B7"/>
    <w:rsid w:val="4389BA78"/>
    <w:rsid w:val="448C79C3"/>
    <w:rsid w:val="44CFEE54"/>
    <w:rsid w:val="44FF784A"/>
    <w:rsid w:val="463CC8F5"/>
    <w:rsid w:val="475F89E6"/>
    <w:rsid w:val="49348FBF"/>
    <w:rsid w:val="49A35F77"/>
    <w:rsid w:val="4ABC56BD"/>
    <w:rsid w:val="4AF4DC14"/>
    <w:rsid w:val="4B5F4D90"/>
    <w:rsid w:val="4CAC0A79"/>
    <w:rsid w:val="4DE7B9F4"/>
    <w:rsid w:val="502FF255"/>
    <w:rsid w:val="509A8CB7"/>
    <w:rsid w:val="50D45EFD"/>
    <w:rsid w:val="5122ED21"/>
    <w:rsid w:val="52AF0CBB"/>
    <w:rsid w:val="53FA3CB1"/>
    <w:rsid w:val="547A78D8"/>
    <w:rsid w:val="5689D005"/>
    <w:rsid w:val="5825A066"/>
    <w:rsid w:val="5954373B"/>
    <w:rsid w:val="5AE9BA5C"/>
    <w:rsid w:val="5B5D4128"/>
    <w:rsid w:val="5D992280"/>
    <w:rsid w:val="5E684A4B"/>
    <w:rsid w:val="5F9DEB42"/>
    <w:rsid w:val="604F581D"/>
    <w:rsid w:val="618FAC55"/>
    <w:rsid w:val="6274DDB1"/>
    <w:rsid w:val="63EBB526"/>
    <w:rsid w:val="640C0A5D"/>
    <w:rsid w:val="66C6658C"/>
    <w:rsid w:val="6743AB1F"/>
    <w:rsid w:val="68D1317B"/>
    <w:rsid w:val="696A4DCB"/>
    <w:rsid w:val="69E046D3"/>
    <w:rsid w:val="6A1B5DCC"/>
    <w:rsid w:val="6A7B4BE1"/>
    <w:rsid w:val="6AC3C40D"/>
    <w:rsid w:val="6BB72E2D"/>
    <w:rsid w:val="6BD08005"/>
    <w:rsid w:val="6CBA40B3"/>
    <w:rsid w:val="6F12197E"/>
    <w:rsid w:val="70769B57"/>
    <w:rsid w:val="715DE4D3"/>
    <w:rsid w:val="7273AE49"/>
    <w:rsid w:val="754BD7C7"/>
    <w:rsid w:val="79C36BB5"/>
    <w:rsid w:val="7B21B1A0"/>
    <w:rsid w:val="7B83AF54"/>
    <w:rsid w:val="7E995404"/>
    <w:rsid w:val="7F460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BD32E8"/>
  <w15:chartTrackingRefBased/>
  <w15:docId w15:val="{5E755C3B-8C95-4AA5-A95F-CB06D3B77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96D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5BD8"/>
    <w:pPr>
      <w:ind w:left="720"/>
      <w:contextualSpacing/>
    </w:pPr>
  </w:style>
  <w:style w:type="table" w:styleId="TableGrid">
    <w:name w:val="Table Grid"/>
    <w:basedOn w:val="TableNormal"/>
    <w:uiPriority w:val="59"/>
    <w:rsid w:val="006D03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F7AD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7AD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F7AD1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3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1075"/>
  </w:style>
  <w:style w:type="paragraph" w:styleId="Footer">
    <w:name w:val="footer"/>
    <w:basedOn w:val="Normal"/>
    <w:link w:val="FooterChar"/>
    <w:uiPriority w:val="99"/>
    <w:unhideWhenUsed/>
    <w:rsid w:val="0063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075"/>
  </w:style>
  <w:style w:type="character" w:customStyle="1" w:styleId="Heading2Char">
    <w:name w:val="Heading 2 Char"/>
    <w:basedOn w:val="DefaultParagraphFont"/>
    <w:link w:val="Heading2"/>
    <w:uiPriority w:val="9"/>
    <w:rsid w:val="00E96D0F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E9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E96D0F"/>
    <w:rPr>
      <w:i/>
      <w:iCs/>
    </w:rPr>
  </w:style>
  <w:style w:type="character" w:styleId="Hyperlink">
    <w:name w:val="Hyperlink"/>
    <w:basedOn w:val="DefaultParagraphFont"/>
    <w:uiPriority w:val="99"/>
    <w:unhideWhenUsed/>
    <w:rsid w:val="00E96D0F"/>
    <w:rPr>
      <w:color w:val="0000FF"/>
      <w:u w:val="single"/>
    </w:rPr>
  </w:style>
  <w:style w:type="paragraph" w:customStyle="1" w:styleId="Default">
    <w:name w:val="Default"/>
    <w:rsid w:val="00C82A5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3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51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21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30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4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75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18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88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50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93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27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0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70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56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4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06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69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307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76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74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atholicsafeguarding.org.uk/national-safeguarding-standards/the-standards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jpeg"/><Relationship Id="rId1" Type="http://schemas.openxmlformats.org/officeDocument/2006/relationships/image" Target="media/image2.jpg"/><Relationship Id="rId5" Type="http://schemas.openxmlformats.org/officeDocument/2006/relationships/image" Target="media/image6.sv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0CD01B820C484F9D6F8CC6D6AACD80" ma:contentTypeVersion="15" ma:contentTypeDescription="Create a new document." ma:contentTypeScope="" ma:versionID="0d14c5389465b3f22d10d0eb66fb28d3">
  <xsd:schema xmlns:xsd="http://www.w3.org/2001/XMLSchema" xmlns:xs="http://www.w3.org/2001/XMLSchema" xmlns:p="http://schemas.microsoft.com/office/2006/metadata/properties" xmlns:ns2="d6ffb9b6-52e7-4529-8ce7-5d3e88e52d33" xmlns:ns3="5a5a6931-3e2f-48a1-9002-19e28b05f552" targetNamespace="http://schemas.microsoft.com/office/2006/metadata/properties" ma:root="true" ma:fieldsID="195100de22f9054c497a9fca8e4e8a9c" ns2:_="" ns3:_="">
    <xsd:import namespace="d6ffb9b6-52e7-4529-8ce7-5d3e88e52d33"/>
    <xsd:import namespace="5a5a6931-3e2f-48a1-9002-19e28b05f55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ffb9b6-52e7-4529-8ce7-5d3e88e52d3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a12e4f8-3581-44f2-96b1-f4ab052b402b}" ma:internalName="TaxCatchAll" ma:showField="CatchAllData" ma:web="d6ffb9b6-52e7-4529-8ce7-5d3e88e52d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5a6931-3e2f-48a1-9002-19e28b05f5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263b5fb-767f-40d1-8d8f-d7361b19d3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6ffb9b6-52e7-4529-8ce7-5d3e88e52d33" xsi:nil="true"/>
    <lcf76f155ced4ddcb4097134ff3c332f xmlns="5a5a6931-3e2f-48a1-9002-19e28b05f552">
      <Terms xmlns="http://schemas.microsoft.com/office/infopath/2007/PartnerControls"/>
    </lcf76f155ced4ddcb4097134ff3c332f>
    <_dlc_DocId xmlns="d6ffb9b6-52e7-4529-8ce7-5d3e88e52d33">WQJWH5JZCXZX-1009508653-311486</_dlc_DocId>
    <_dlc_DocIdUrl xmlns="d6ffb9b6-52e7-4529-8ce7-5d3e88e52d33">
      <Url>https://cesew.sharepoint.com/sites/CSSAShare/_layouts/15/DocIdRedir.aspx?ID=WQJWH5JZCXZX-1009508653-311486</Url>
      <Description>WQJWH5JZCXZX-1009508653-311486</Description>
    </_dlc_DocIdUrl>
  </documentManagement>
</p:properties>
</file>

<file path=customXml/itemProps1.xml><?xml version="1.0" encoding="utf-8"?>
<ds:datastoreItem xmlns:ds="http://schemas.openxmlformats.org/officeDocument/2006/customXml" ds:itemID="{ABB35602-9C48-4863-BBAC-6DD9D16282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ffb9b6-52e7-4529-8ce7-5d3e88e52d33"/>
    <ds:schemaRef ds:uri="5a5a6931-3e2f-48a1-9002-19e28b05f5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FF6CF3-681D-4533-9549-2147B2A0E7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CC8E97-08AB-416A-8048-AB6CC82FF4E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4EF0514-5743-4C5C-9A48-AD1415307905}">
  <ds:schemaRefs>
    <ds:schemaRef ds:uri="http://schemas.microsoft.com/office/2006/metadata/properties"/>
    <ds:schemaRef ds:uri="http://schemas.microsoft.com/office/infopath/2007/PartnerControls"/>
    <ds:schemaRef ds:uri="d6ffb9b6-52e7-4529-8ce7-5d3e88e52d33"/>
    <ds:schemaRef ds:uri="5a5a6931-3e2f-48a1-9002-19e28b05f5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1820</Words>
  <Characters>10378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Colette Limbrick</dc:creator>
  <cp:keywords/>
  <dc:description/>
  <cp:lastModifiedBy>Paul Threlfall</cp:lastModifiedBy>
  <cp:revision>6</cp:revision>
  <dcterms:created xsi:type="dcterms:W3CDTF">2026-09-08T10:49:00Z</dcterms:created>
  <dcterms:modified xsi:type="dcterms:W3CDTF">2026-09-14T14:12:00Z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0x010100820CD01B820C484F9D6F8CC6D6AACD80</vt:lpwstr>
  </property>
  <property fmtid="{D5CDD505-2E9C-101B-9397-08002B2CF9AE}" pid="3" name="MediaServiceImageTags">
    <vt:lpwstr/>
  </property>
  <property fmtid="{D5CDD505-2E9C-101B-9397-08002B2CF9AE}" pid="4" name="_dlc_DocIdItemGuid">
    <vt:lpwstr>1e36e06d-dfad-470d-b7d5-ad58d898763d</vt:lpwstr>
  </property>
</Properties>
</file>