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AA2A12" w14:textId="77777777" w:rsidR="00607E7B" w:rsidRPr="00607E7B" w:rsidRDefault="00607E7B" w:rsidP="00607E7B">
      <w:pPr>
        <w:rPr>
          <w:rFonts w:asciiTheme="minorHAnsi" w:hAnsiTheme="minorHAnsi" w:cstheme="minorHAnsi"/>
          <w:sz w:val="28"/>
          <w:szCs w:val="28"/>
        </w:rPr>
      </w:pPr>
      <w:bookmarkStart w:id="0" w:name="_GoBack"/>
      <w:bookmarkEnd w:id="0"/>
      <w:r w:rsidRPr="00607E7B">
        <w:rPr>
          <w:rFonts w:asciiTheme="minorHAnsi" w:hAnsiTheme="minorHAnsi" w:cstheme="minorHAnsi"/>
          <w:sz w:val="28"/>
          <w:szCs w:val="28"/>
        </w:rPr>
        <w:t>Blemished DBS Disclosure Risk Assessment Form</w:t>
      </w:r>
    </w:p>
    <w:p w14:paraId="231CB308" w14:textId="77777777" w:rsidR="00607E7B" w:rsidRPr="00607E7B" w:rsidRDefault="00607E7B" w:rsidP="00607E7B">
      <w:pPr>
        <w:rPr>
          <w:rFonts w:asciiTheme="minorHAnsi" w:hAnsiTheme="minorHAnsi" w:cstheme="minorHAnsi"/>
        </w:rPr>
      </w:pPr>
    </w:p>
    <w:p w14:paraId="1F0D001E" w14:textId="3DDF565B" w:rsidR="00607E7B" w:rsidRPr="00607E7B" w:rsidRDefault="00607E7B" w:rsidP="00607E7B">
      <w:pPr>
        <w:rPr>
          <w:rFonts w:asciiTheme="minorHAnsi" w:hAnsiTheme="minorHAnsi" w:cstheme="minorHAnsi"/>
        </w:rPr>
      </w:pPr>
      <w:r w:rsidRPr="00607E7B">
        <w:rPr>
          <w:rFonts w:asciiTheme="minorHAnsi" w:hAnsiTheme="minorHAnsi" w:cstheme="minorHAnsi"/>
        </w:rPr>
        <w:t xml:space="preserve">The assessment is designed to support the Safeguarding Office in making an informed and balanced decision about whether to appoint or allow continuation in a role where information contained on the SSD or DBS Disclosure Certificate relates to issues regarding the safety and wellbeing of adults and children in a church setting.  Before any decision is reached the individual will be offered the opportunity to discuss the contents of the disclosure with the Safeguarding Co-ordinator.  Offences unrelated to the safety and wellbeing of adults and children may be notified to an appropriate person in the diocese or religious congregation who has responsibility to assess their relevance to another appointment. </w:t>
      </w:r>
    </w:p>
    <w:p w14:paraId="50CA39F1" w14:textId="77777777" w:rsidR="00607E7B" w:rsidRPr="00607E7B" w:rsidRDefault="00607E7B" w:rsidP="00607E7B">
      <w:pPr>
        <w:rPr>
          <w:rFonts w:asciiTheme="minorHAnsi" w:hAnsiTheme="minorHAnsi" w:cstheme="minorHAnsi"/>
        </w:rPr>
      </w:pPr>
    </w:p>
    <w:tbl>
      <w:tblPr>
        <w:tblpPr w:leftFromText="180" w:rightFromText="180" w:vertAnchor="text" w:horzAnchor="margin" w:tblpY="1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932"/>
        <w:gridCol w:w="1145"/>
        <w:gridCol w:w="657"/>
        <w:gridCol w:w="653"/>
        <w:gridCol w:w="640"/>
        <w:gridCol w:w="243"/>
        <w:gridCol w:w="433"/>
        <w:gridCol w:w="751"/>
        <w:gridCol w:w="916"/>
      </w:tblGrid>
      <w:tr w:rsidR="00607E7B" w:rsidRPr="00607E7B" w14:paraId="2FB06837" w14:textId="77777777" w:rsidTr="00607E7B">
        <w:trPr>
          <w:trHeight w:val="434"/>
        </w:trPr>
        <w:tc>
          <w:tcPr>
            <w:tcW w:w="1270" w:type="pct"/>
            <w:tcBorders>
              <w:bottom w:val="single" w:sz="4" w:space="0" w:color="auto"/>
            </w:tcBorders>
            <w:shd w:val="clear" w:color="auto" w:fill="E0E0E0"/>
          </w:tcPr>
          <w:p w14:paraId="791DB17B"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Name of Individual:</w:t>
            </w:r>
          </w:p>
        </w:tc>
        <w:tc>
          <w:tcPr>
            <w:tcW w:w="2354" w:type="pct"/>
            <w:gridSpan w:val="5"/>
            <w:tcBorders>
              <w:bottom w:val="single" w:sz="4" w:space="0" w:color="auto"/>
            </w:tcBorders>
            <w:shd w:val="clear" w:color="auto" w:fill="auto"/>
          </w:tcPr>
          <w:p w14:paraId="032EC136" w14:textId="77777777" w:rsidR="00607E7B" w:rsidRPr="00607E7B" w:rsidRDefault="00607E7B" w:rsidP="00677BB4">
            <w:pPr>
              <w:rPr>
                <w:rFonts w:asciiTheme="minorHAnsi" w:hAnsiTheme="minorHAnsi" w:cstheme="minorHAnsi"/>
              </w:rPr>
            </w:pPr>
          </w:p>
        </w:tc>
        <w:tc>
          <w:tcPr>
            <w:tcW w:w="324" w:type="pct"/>
            <w:gridSpan w:val="2"/>
            <w:tcBorders>
              <w:bottom w:val="single" w:sz="4" w:space="0" w:color="auto"/>
            </w:tcBorders>
            <w:shd w:val="clear" w:color="auto" w:fill="D9D9D9" w:themeFill="background1" w:themeFillShade="D9"/>
          </w:tcPr>
          <w:p w14:paraId="33B6DC1B"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DOB:</w:t>
            </w:r>
          </w:p>
        </w:tc>
        <w:tc>
          <w:tcPr>
            <w:tcW w:w="1052" w:type="pct"/>
            <w:gridSpan w:val="2"/>
            <w:tcBorders>
              <w:bottom w:val="single" w:sz="4" w:space="0" w:color="auto"/>
            </w:tcBorders>
            <w:shd w:val="clear" w:color="auto" w:fill="auto"/>
          </w:tcPr>
          <w:p w14:paraId="0926C717" w14:textId="77777777" w:rsidR="00607E7B" w:rsidRPr="00607E7B" w:rsidRDefault="00607E7B" w:rsidP="00677BB4">
            <w:pPr>
              <w:rPr>
                <w:rFonts w:asciiTheme="minorHAnsi" w:hAnsiTheme="minorHAnsi" w:cstheme="minorHAnsi"/>
              </w:rPr>
            </w:pPr>
          </w:p>
        </w:tc>
      </w:tr>
      <w:tr w:rsidR="00607E7B" w:rsidRPr="00607E7B" w14:paraId="4011CB49" w14:textId="77777777" w:rsidTr="00607E7B">
        <w:trPr>
          <w:trHeight w:val="569"/>
        </w:trPr>
        <w:tc>
          <w:tcPr>
            <w:tcW w:w="1270" w:type="pct"/>
            <w:tcBorders>
              <w:bottom w:val="single" w:sz="4" w:space="0" w:color="auto"/>
            </w:tcBorders>
            <w:shd w:val="clear" w:color="auto" w:fill="E0E0E0"/>
          </w:tcPr>
          <w:p w14:paraId="1D9ADBED"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Status of individual:</w:t>
            </w:r>
          </w:p>
        </w:tc>
        <w:tc>
          <w:tcPr>
            <w:tcW w:w="1176" w:type="pct"/>
            <w:gridSpan w:val="2"/>
            <w:tcBorders>
              <w:bottom w:val="single" w:sz="4" w:space="0" w:color="auto"/>
            </w:tcBorders>
            <w:shd w:val="clear" w:color="auto" w:fill="auto"/>
          </w:tcPr>
          <w:p w14:paraId="58F3D3AF"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An existing appointee</w:t>
            </w:r>
          </w:p>
        </w:tc>
        <w:tc>
          <w:tcPr>
            <w:tcW w:w="816" w:type="pct"/>
            <w:gridSpan w:val="2"/>
            <w:tcBorders>
              <w:bottom w:val="single" w:sz="4" w:space="0" w:color="auto"/>
            </w:tcBorders>
            <w:shd w:val="clear" w:color="auto" w:fill="auto"/>
          </w:tcPr>
          <w:p w14:paraId="1D0CD072" w14:textId="77777777" w:rsidR="00607E7B" w:rsidRPr="00607E7B" w:rsidRDefault="00607E7B" w:rsidP="00677BB4">
            <w:pPr>
              <w:pStyle w:val="ListParagraph"/>
              <w:rPr>
                <w:rFonts w:asciiTheme="minorHAnsi" w:hAnsiTheme="minorHAnsi" w:cstheme="minorHAnsi"/>
              </w:rPr>
            </w:pPr>
          </w:p>
        </w:tc>
        <w:tc>
          <w:tcPr>
            <w:tcW w:w="1185" w:type="pct"/>
            <w:gridSpan w:val="4"/>
            <w:tcBorders>
              <w:bottom w:val="single" w:sz="4" w:space="0" w:color="auto"/>
            </w:tcBorders>
            <w:shd w:val="clear" w:color="auto" w:fill="auto"/>
          </w:tcPr>
          <w:p w14:paraId="0FA56029"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 new applicant</w:t>
            </w:r>
          </w:p>
        </w:tc>
        <w:tc>
          <w:tcPr>
            <w:tcW w:w="551" w:type="pct"/>
            <w:tcBorders>
              <w:bottom w:val="single" w:sz="4" w:space="0" w:color="auto"/>
            </w:tcBorders>
            <w:shd w:val="clear" w:color="auto" w:fill="auto"/>
          </w:tcPr>
          <w:p w14:paraId="5666C7F4" w14:textId="77777777" w:rsidR="00607E7B" w:rsidRPr="00607E7B" w:rsidRDefault="00607E7B" w:rsidP="00677BB4">
            <w:pPr>
              <w:pStyle w:val="ListParagraph"/>
              <w:rPr>
                <w:rFonts w:asciiTheme="minorHAnsi" w:hAnsiTheme="minorHAnsi" w:cstheme="minorHAnsi"/>
              </w:rPr>
            </w:pPr>
          </w:p>
        </w:tc>
      </w:tr>
      <w:tr w:rsidR="00607E7B" w:rsidRPr="00607E7B" w14:paraId="0C82C57F" w14:textId="77777777" w:rsidTr="00607E7B">
        <w:trPr>
          <w:trHeight w:val="562"/>
        </w:trPr>
        <w:tc>
          <w:tcPr>
            <w:tcW w:w="1270" w:type="pct"/>
            <w:tcBorders>
              <w:bottom w:val="single" w:sz="4" w:space="0" w:color="auto"/>
            </w:tcBorders>
            <w:shd w:val="clear" w:color="auto" w:fill="E0E0E0"/>
          </w:tcPr>
          <w:p w14:paraId="05B07BBA"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Post applied for or already appointed to:</w:t>
            </w:r>
          </w:p>
        </w:tc>
        <w:tc>
          <w:tcPr>
            <w:tcW w:w="3730" w:type="pct"/>
            <w:gridSpan w:val="9"/>
            <w:tcBorders>
              <w:bottom w:val="single" w:sz="4" w:space="0" w:color="auto"/>
            </w:tcBorders>
            <w:shd w:val="clear" w:color="auto" w:fill="auto"/>
          </w:tcPr>
          <w:p w14:paraId="5E8737A1" w14:textId="77777777" w:rsidR="00607E7B" w:rsidRPr="00607E7B" w:rsidRDefault="00607E7B" w:rsidP="00677BB4">
            <w:pPr>
              <w:pStyle w:val="ListParagraph"/>
              <w:rPr>
                <w:rFonts w:asciiTheme="minorHAnsi" w:hAnsiTheme="minorHAnsi" w:cstheme="minorHAnsi"/>
              </w:rPr>
            </w:pPr>
          </w:p>
          <w:p w14:paraId="046E0A03" w14:textId="77777777" w:rsidR="00607E7B" w:rsidRPr="00607E7B" w:rsidRDefault="00607E7B" w:rsidP="00677BB4">
            <w:pPr>
              <w:rPr>
                <w:rFonts w:asciiTheme="minorHAnsi" w:hAnsiTheme="minorHAnsi" w:cstheme="minorHAnsi"/>
              </w:rPr>
            </w:pPr>
          </w:p>
        </w:tc>
      </w:tr>
      <w:tr w:rsidR="00607E7B" w:rsidRPr="00607E7B" w14:paraId="55B6961E" w14:textId="77777777" w:rsidTr="00607E7B">
        <w:trPr>
          <w:trHeight w:val="682"/>
        </w:trPr>
        <w:tc>
          <w:tcPr>
            <w:tcW w:w="1270" w:type="pct"/>
            <w:vMerge w:val="restart"/>
            <w:shd w:val="clear" w:color="auto" w:fill="E0E0E0"/>
            <w:vAlign w:val="center"/>
          </w:tcPr>
          <w:p w14:paraId="0FDF59A7"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Initial assessor (prior to presentation at panel):</w:t>
            </w:r>
          </w:p>
        </w:tc>
        <w:tc>
          <w:tcPr>
            <w:tcW w:w="3730" w:type="pct"/>
            <w:gridSpan w:val="9"/>
            <w:tcBorders>
              <w:bottom w:val="single" w:sz="4" w:space="0" w:color="auto"/>
            </w:tcBorders>
            <w:shd w:val="clear" w:color="auto" w:fill="auto"/>
          </w:tcPr>
          <w:p w14:paraId="067F1E35" w14:textId="77777777" w:rsidR="00607E7B" w:rsidRPr="00607E7B" w:rsidRDefault="00607E7B" w:rsidP="00677BB4">
            <w:pPr>
              <w:rPr>
                <w:rFonts w:asciiTheme="minorHAnsi" w:hAnsiTheme="minorHAnsi" w:cstheme="minorHAnsi"/>
              </w:rPr>
            </w:pPr>
          </w:p>
        </w:tc>
      </w:tr>
      <w:tr w:rsidR="00607E7B" w:rsidRPr="00607E7B" w14:paraId="06D79BFD" w14:textId="77777777" w:rsidTr="00607E7B">
        <w:trPr>
          <w:trHeight w:val="543"/>
        </w:trPr>
        <w:tc>
          <w:tcPr>
            <w:tcW w:w="1270" w:type="pct"/>
            <w:vMerge/>
            <w:tcBorders>
              <w:bottom w:val="single" w:sz="4" w:space="0" w:color="auto"/>
            </w:tcBorders>
            <w:shd w:val="clear" w:color="auto" w:fill="E0E0E0"/>
          </w:tcPr>
          <w:p w14:paraId="58A9E5F2" w14:textId="77777777" w:rsidR="00607E7B" w:rsidRPr="00607E7B" w:rsidRDefault="00607E7B" w:rsidP="00677BB4">
            <w:pPr>
              <w:rPr>
                <w:rFonts w:asciiTheme="minorHAnsi" w:hAnsiTheme="minorHAnsi" w:cstheme="minorHAnsi"/>
              </w:rPr>
            </w:pPr>
          </w:p>
        </w:tc>
        <w:tc>
          <w:tcPr>
            <w:tcW w:w="496" w:type="pct"/>
            <w:tcBorders>
              <w:bottom w:val="single" w:sz="4" w:space="0" w:color="auto"/>
            </w:tcBorders>
            <w:shd w:val="clear" w:color="auto" w:fill="auto"/>
          </w:tcPr>
          <w:p w14:paraId="08E76815"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Signed</w:t>
            </w:r>
          </w:p>
        </w:tc>
        <w:tc>
          <w:tcPr>
            <w:tcW w:w="1496" w:type="pct"/>
            <w:gridSpan w:val="3"/>
            <w:tcBorders>
              <w:bottom w:val="single" w:sz="4" w:space="0" w:color="auto"/>
            </w:tcBorders>
            <w:shd w:val="clear" w:color="auto" w:fill="auto"/>
          </w:tcPr>
          <w:p w14:paraId="3090A813" w14:textId="77777777" w:rsidR="00607E7B" w:rsidRPr="00607E7B" w:rsidRDefault="00607E7B" w:rsidP="00677BB4">
            <w:pPr>
              <w:rPr>
                <w:rFonts w:asciiTheme="minorHAnsi" w:hAnsiTheme="minorHAnsi" w:cstheme="minorHAnsi"/>
              </w:rPr>
            </w:pPr>
          </w:p>
        </w:tc>
        <w:tc>
          <w:tcPr>
            <w:tcW w:w="340" w:type="pct"/>
            <w:tcBorders>
              <w:bottom w:val="single" w:sz="4" w:space="0" w:color="auto"/>
            </w:tcBorders>
            <w:shd w:val="clear" w:color="auto" w:fill="auto"/>
          </w:tcPr>
          <w:p w14:paraId="388CAE74"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Date</w:t>
            </w:r>
          </w:p>
        </w:tc>
        <w:tc>
          <w:tcPr>
            <w:tcW w:w="1397" w:type="pct"/>
            <w:gridSpan w:val="4"/>
            <w:tcBorders>
              <w:bottom w:val="single" w:sz="4" w:space="0" w:color="auto"/>
            </w:tcBorders>
            <w:shd w:val="clear" w:color="auto" w:fill="auto"/>
          </w:tcPr>
          <w:p w14:paraId="080D71E9" w14:textId="77777777" w:rsidR="00607E7B" w:rsidRPr="00607E7B" w:rsidRDefault="00607E7B" w:rsidP="00677BB4">
            <w:pPr>
              <w:rPr>
                <w:rFonts w:asciiTheme="minorHAnsi" w:hAnsiTheme="minorHAnsi" w:cstheme="minorHAnsi"/>
              </w:rPr>
            </w:pPr>
          </w:p>
        </w:tc>
      </w:tr>
      <w:tr w:rsidR="00607E7B" w:rsidRPr="00607E7B" w14:paraId="0EA74F13" w14:textId="77777777" w:rsidTr="00607E7B">
        <w:trPr>
          <w:trHeight w:val="1104"/>
        </w:trPr>
        <w:tc>
          <w:tcPr>
            <w:tcW w:w="1270" w:type="pct"/>
            <w:tcBorders>
              <w:bottom w:val="single" w:sz="4" w:space="0" w:color="auto"/>
            </w:tcBorders>
            <w:shd w:val="clear" w:color="auto" w:fill="E0E0E0"/>
          </w:tcPr>
          <w:p w14:paraId="1887F00F"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What triggered this risk assessment?</w:t>
            </w:r>
          </w:p>
        </w:tc>
        <w:tc>
          <w:tcPr>
            <w:tcW w:w="3730" w:type="pct"/>
            <w:gridSpan w:val="9"/>
            <w:tcBorders>
              <w:bottom w:val="single" w:sz="4" w:space="0" w:color="auto"/>
            </w:tcBorders>
            <w:shd w:val="clear" w:color="auto" w:fill="auto"/>
          </w:tcPr>
          <w:p w14:paraId="32113D4D" w14:textId="77777777" w:rsidR="00607E7B" w:rsidRPr="00607E7B"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607E7B">
              <w:rPr>
                <w:rFonts w:asciiTheme="minorHAnsi" w:hAnsiTheme="minorHAnsi" w:cstheme="minorHAnsi"/>
              </w:rPr>
              <w:t>Offences/allegations disclosed on SSD</w:t>
            </w:r>
          </w:p>
          <w:p w14:paraId="5A69823F" w14:textId="77777777" w:rsidR="00607E7B" w:rsidRPr="00607E7B"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607E7B">
              <w:rPr>
                <w:rFonts w:asciiTheme="minorHAnsi" w:hAnsiTheme="minorHAnsi" w:cstheme="minorHAnsi"/>
              </w:rPr>
              <w:t>Positive DBS check during recruitment</w:t>
            </w:r>
          </w:p>
          <w:p w14:paraId="1CB68B79" w14:textId="77777777" w:rsidR="00607E7B" w:rsidRPr="00607E7B"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607E7B">
              <w:rPr>
                <w:rFonts w:asciiTheme="minorHAnsi" w:hAnsiTheme="minorHAnsi" w:cstheme="minorHAnsi"/>
              </w:rPr>
              <w:t>Disclosed during existing appointment</w:t>
            </w:r>
          </w:p>
          <w:p w14:paraId="2211599B" w14:textId="77777777" w:rsidR="00607E7B" w:rsidRPr="00607E7B" w:rsidRDefault="00607E7B" w:rsidP="00607E7B">
            <w:pPr>
              <w:pStyle w:val="ListParagraph"/>
              <w:numPr>
                <w:ilvl w:val="0"/>
                <w:numId w:val="5"/>
              </w:numPr>
              <w:suppressAutoHyphens w:val="0"/>
              <w:autoSpaceDE w:val="0"/>
              <w:adjustRightInd w:val="0"/>
              <w:contextualSpacing/>
              <w:textAlignment w:val="auto"/>
              <w:rPr>
                <w:rFonts w:asciiTheme="minorHAnsi" w:hAnsiTheme="minorHAnsi" w:cstheme="minorHAnsi"/>
              </w:rPr>
            </w:pPr>
            <w:r w:rsidRPr="00607E7B">
              <w:rPr>
                <w:rFonts w:asciiTheme="minorHAnsi" w:hAnsiTheme="minorHAnsi" w:cstheme="minorHAnsi"/>
              </w:rPr>
              <w:t>Repeat DBS check on existing appointment with new information</w:t>
            </w:r>
          </w:p>
        </w:tc>
      </w:tr>
      <w:tr w:rsidR="00607E7B" w:rsidRPr="00607E7B" w14:paraId="126141BF" w14:textId="77777777" w:rsidTr="00607E7B">
        <w:trPr>
          <w:trHeight w:val="1104"/>
        </w:trPr>
        <w:tc>
          <w:tcPr>
            <w:tcW w:w="1270" w:type="pct"/>
            <w:tcBorders>
              <w:bottom w:val="single" w:sz="4" w:space="0" w:color="auto"/>
            </w:tcBorders>
            <w:shd w:val="clear" w:color="auto" w:fill="E0E0E0"/>
          </w:tcPr>
          <w:p w14:paraId="4391557B"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Discussed at panel – include names of panel members and date of decision/recommendation:</w:t>
            </w:r>
          </w:p>
        </w:tc>
        <w:tc>
          <w:tcPr>
            <w:tcW w:w="3730" w:type="pct"/>
            <w:gridSpan w:val="9"/>
            <w:tcBorders>
              <w:bottom w:val="single" w:sz="4" w:space="0" w:color="auto"/>
            </w:tcBorders>
            <w:shd w:val="clear" w:color="auto" w:fill="auto"/>
          </w:tcPr>
          <w:p w14:paraId="398937C2" w14:textId="77777777" w:rsidR="00607E7B" w:rsidRPr="00607E7B" w:rsidRDefault="00607E7B" w:rsidP="00677BB4">
            <w:pPr>
              <w:pStyle w:val="ListParagraph"/>
              <w:rPr>
                <w:rFonts w:asciiTheme="minorHAnsi" w:hAnsiTheme="minorHAnsi" w:cstheme="minorHAnsi"/>
              </w:rPr>
            </w:pPr>
          </w:p>
          <w:p w14:paraId="602CF2C7" w14:textId="77777777" w:rsidR="00607E7B" w:rsidRPr="00607E7B" w:rsidRDefault="00607E7B" w:rsidP="00677BB4">
            <w:pPr>
              <w:pStyle w:val="ListParagraph"/>
              <w:rPr>
                <w:rFonts w:asciiTheme="minorHAnsi" w:hAnsiTheme="minorHAnsi" w:cstheme="minorHAnsi"/>
              </w:rPr>
            </w:pPr>
          </w:p>
          <w:p w14:paraId="376AAC50" w14:textId="77777777" w:rsidR="00607E7B" w:rsidRPr="00607E7B" w:rsidRDefault="00607E7B" w:rsidP="00677BB4">
            <w:pPr>
              <w:rPr>
                <w:rFonts w:asciiTheme="minorHAnsi" w:hAnsiTheme="minorHAnsi" w:cstheme="minorHAnsi"/>
              </w:rPr>
            </w:pPr>
          </w:p>
        </w:tc>
      </w:tr>
      <w:tr w:rsidR="00607E7B" w:rsidRPr="00607E7B" w14:paraId="1728AD2D" w14:textId="77777777" w:rsidTr="00607E7B">
        <w:trPr>
          <w:trHeight w:val="435"/>
        </w:trPr>
        <w:tc>
          <w:tcPr>
            <w:tcW w:w="1270" w:type="pct"/>
            <w:tcBorders>
              <w:bottom w:val="single" w:sz="4" w:space="0" w:color="auto"/>
            </w:tcBorders>
            <w:shd w:val="clear" w:color="auto" w:fill="E0E0E0"/>
            <w:vAlign w:val="center"/>
          </w:tcPr>
          <w:p w14:paraId="3823F735"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Decision or recommendation of panel (please tick as applicable):</w:t>
            </w:r>
          </w:p>
        </w:tc>
        <w:tc>
          <w:tcPr>
            <w:tcW w:w="496" w:type="pct"/>
            <w:tcBorders>
              <w:bottom w:val="single" w:sz="4" w:space="0" w:color="auto"/>
            </w:tcBorders>
            <w:shd w:val="clear" w:color="auto" w:fill="auto"/>
            <w:vAlign w:val="center"/>
          </w:tcPr>
          <w:p w14:paraId="56CF764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Appoint</w:t>
            </w:r>
          </w:p>
        </w:tc>
        <w:tc>
          <w:tcPr>
            <w:tcW w:w="1089" w:type="pct"/>
            <w:gridSpan w:val="2"/>
            <w:tcBorders>
              <w:bottom w:val="single" w:sz="4" w:space="0" w:color="auto"/>
            </w:tcBorders>
            <w:shd w:val="clear" w:color="auto" w:fill="D9D9D9"/>
            <w:vAlign w:val="center"/>
          </w:tcPr>
          <w:p w14:paraId="6FF993AD" w14:textId="77777777" w:rsidR="00607E7B" w:rsidRPr="00607E7B" w:rsidRDefault="00607E7B" w:rsidP="00677BB4">
            <w:pPr>
              <w:rPr>
                <w:rFonts w:asciiTheme="minorHAnsi" w:hAnsiTheme="minorHAnsi" w:cstheme="minorHAnsi"/>
              </w:rPr>
            </w:pPr>
          </w:p>
        </w:tc>
        <w:tc>
          <w:tcPr>
            <w:tcW w:w="885" w:type="pct"/>
            <w:gridSpan w:val="3"/>
            <w:tcBorders>
              <w:bottom w:val="single" w:sz="4" w:space="0" w:color="auto"/>
            </w:tcBorders>
            <w:shd w:val="clear" w:color="auto" w:fill="auto"/>
            <w:vAlign w:val="center"/>
          </w:tcPr>
          <w:p w14:paraId="54A346C9"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Do not appoint</w:t>
            </w:r>
          </w:p>
        </w:tc>
        <w:tc>
          <w:tcPr>
            <w:tcW w:w="1260" w:type="pct"/>
            <w:gridSpan w:val="3"/>
            <w:tcBorders>
              <w:bottom w:val="single" w:sz="4" w:space="0" w:color="auto"/>
            </w:tcBorders>
            <w:shd w:val="clear" w:color="auto" w:fill="D9D9D9"/>
            <w:vAlign w:val="center"/>
          </w:tcPr>
          <w:p w14:paraId="16DF7F70" w14:textId="77777777" w:rsidR="00607E7B" w:rsidRPr="00607E7B" w:rsidRDefault="00607E7B" w:rsidP="00677BB4">
            <w:pPr>
              <w:rPr>
                <w:rFonts w:asciiTheme="minorHAnsi" w:hAnsiTheme="minorHAnsi" w:cstheme="minorHAnsi"/>
              </w:rPr>
            </w:pPr>
          </w:p>
        </w:tc>
      </w:tr>
      <w:tr w:rsidR="00607E7B" w:rsidRPr="00607E7B" w14:paraId="6CD68278" w14:textId="77777777" w:rsidTr="00607E7B">
        <w:trPr>
          <w:trHeight w:val="435"/>
        </w:trPr>
        <w:tc>
          <w:tcPr>
            <w:tcW w:w="1270" w:type="pct"/>
            <w:tcBorders>
              <w:bottom w:val="single" w:sz="4" w:space="0" w:color="auto"/>
            </w:tcBorders>
            <w:shd w:val="clear" w:color="auto" w:fill="E0E0E0"/>
            <w:vAlign w:val="center"/>
          </w:tcPr>
          <w:p w14:paraId="0E8867C0"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Appoint with adjustments</w:t>
            </w:r>
          </w:p>
        </w:tc>
        <w:tc>
          <w:tcPr>
            <w:tcW w:w="3730" w:type="pct"/>
            <w:gridSpan w:val="9"/>
            <w:tcBorders>
              <w:bottom w:val="single" w:sz="4" w:space="0" w:color="auto"/>
            </w:tcBorders>
            <w:shd w:val="clear" w:color="auto" w:fill="auto"/>
          </w:tcPr>
          <w:p w14:paraId="2200E06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*Appoint with adjustments to role (give details e.g. supervision, monitoring arrangements etc.)</w:t>
            </w:r>
          </w:p>
          <w:p w14:paraId="16ADBD57" w14:textId="77777777" w:rsidR="00607E7B" w:rsidRPr="00607E7B" w:rsidRDefault="00607E7B" w:rsidP="00677BB4">
            <w:pPr>
              <w:rPr>
                <w:rFonts w:asciiTheme="minorHAnsi" w:hAnsiTheme="minorHAnsi" w:cstheme="minorHAnsi"/>
              </w:rPr>
            </w:pPr>
          </w:p>
          <w:p w14:paraId="224577FE" w14:textId="77777777" w:rsidR="00607E7B" w:rsidRPr="00607E7B" w:rsidRDefault="00607E7B" w:rsidP="00677BB4">
            <w:pPr>
              <w:rPr>
                <w:rFonts w:asciiTheme="minorHAnsi" w:hAnsiTheme="minorHAnsi" w:cstheme="minorHAnsi"/>
              </w:rPr>
            </w:pPr>
          </w:p>
          <w:p w14:paraId="5E190664" w14:textId="77777777" w:rsidR="00607E7B" w:rsidRPr="00607E7B" w:rsidRDefault="00607E7B" w:rsidP="00677BB4">
            <w:pPr>
              <w:rPr>
                <w:rFonts w:asciiTheme="minorHAnsi" w:hAnsiTheme="minorHAnsi" w:cstheme="minorHAnsi"/>
              </w:rPr>
            </w:pPr>
          </w:p>
          <w:p w14:paraId="0117103C" w14:textId="77777777" w:rsidR="00607E7B" w:rsidRPr="00607E7B" w:rsidRDefault="00607E7B" w:rsidP="00677BB4">
            <w:pPr>
              <w:rPr>
                <w:rFonts w:asciiTheme="minorHAnsi" w:hAnsiTheme="minorHAnsi" w:cstheme="minorHAnsi"/>
              </w:rPr>
            </w:pPr>
          </w:p>
        </w:tc>
      </w:tr>
      <w:tr w:rsidR="00607E7B" w:rsidRPr="00607E7B" w14:paraId="65A30BC8" w14:textId="77777777" w:rsidTr="00607E7B">
        <w:trPr>
          <w:trHeight w:val="864"/>
        </w:trPr>
        <w:tc>
          <w:tcPr>
            <w:tcW w:w="1270" w:type="pct"/>
            <w:shd w:val="clear" w:color="auto" w:fill="D9D9D9"/>
          </w:tcPr>
          <w:p w14:paraId="7C582A0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lastRenderedPageBreak/>
              <w:t xml:space="preserve">Discussed with </w:t>
            </w:r>
          </w:p>
          <w:p w14:paraId="5D51649F"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individual – include name of person undertaking the discussion and date:</w:t>
            </w:r>
          </w:p>
        </w:tc>
        <w:tc>
          <w:tcPr>
            <w:tcW w:w="3730" w:type="pct"/>
            <w:gridSpan w:val="9"/>
            <w:shd w:val="clear" w:color="auto" w:fill="auto"/>
          </w:tcPr>
          <w:p w14:paraId="168E2160" w14:textId="77777777" w:rsidR="00607E7B" w:rsidRPr="00607E7B" w:rsidRDefault="00607E7B" w:rsidP="00677BB4">
            <w:pPr>
              <w:rPr>
                <w:rFonts w:asciiTheme="minorHAnsi" w:hAnsiTheme="minorHAnsi" w:cstheme="minorHAnsi"/>
              </w:rPr>
            </w:pPr>
          </w:p>
        </w:tc>
      </w:tr>
    </w:tbl>
    <w:p w14:paraId="3B07E26E" w14:textId="77777777" w:rsidR="00607E7B" w:rsidRPr="00607E7B" w:rsidRDefault="00607E7B" w:rsidP="00607E7B">
      <w:pPr>
        <w:rPr>
          <w:rFonts w:asciiTheme="minorHAnsi" w:hAnsiTheme="minorHAnsi" w:cstheme="minorHAnsi"/>
        </w:rPr>
      </w:pPr>
    </w:p>
    <w:p w14:paraId="38866995"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2"/>
        <w:gridCol w:w="1307"/>
        <w:gridCol w:w="5777"/>
      </w:tblGrid>
      <w:tr w:rsidR="00607E7B" w:rsidRPr="00607E7B" w14:paraId="220B58E8" w14:textId="77777777" w:rsidTr="00607E7B">
        <w:tc>
          <w:tcPr>
            <w:tcW w:w="5000" w:type="pct"/>
            <w:gridSpan w:val="3"/>
            <w:tcBorders>
              <w:top w:val="single" w:sz="4" w:space="0" w:color="auto"/>
              <w:left w:val="single" w:sz="4" w:space="0" w:color="auto"/>
              <w:bottom w:val="single" w:sz="4" w:space="0" w:color="auto"/>
              <w:right w:val="single" w:sz="4" w:space="0" w:color="auto"/>
            </w:tcBorders>
            <w:hideMark/>
          </w:tcPr>
          <w:p w14:paraId="178D47E2"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Details of offences or other disclosed relevant information including allegations</w:t>
            </w:r>
          </w:p>
        </w:tc>
      </w:tr>
      <w:tr w:rsidR="00607E7B" w:rsidRPr="00607E7B" w14:paraId="5EE28BC1" w14:textId="77777777" w:rsidTr="00607E7B">
        <w:tc>
          <w:tcPr>
            <w:tcW w:w="1071" w:type="pct"/>
            <w:tcBorders>
              <w:top w:val="single" w:sz="4" w:space="0" w:color="auto"/>
              <w:left w:val="single" w:sz="4" w:space="0" w:color="auto"/>
              <w:bottom w:val="single" w:sz="4" w:space="0" w:color="auto"/>
              <w:right w:val="single" w:sz="4" w:space="0" w:color="auto"/>
            </w:tcBorders>
            <w:shd w:val="clear" w:color="auto" w:fill="D9D9D9"/>
            <w:hideMark/>
          </w:tcPr>
          <w:p w14:paraId="285E91C7"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Offence</w:t>
            </w:r>
          </w:p>
        </w:tc>
        <w:tc>
          <w:tcPr>
            <w:tcW w:w="725" w:type="pct"/>
            <w:tcBorders>
              <w:top w:val="single" w:sz="4" w:space="0" w:color="auto"/>
              <w:left w:val="single" w:sz="4" w:space="0" w:color="auto"/>
              <w:bottom w:val="single" w:sz="4" w:space="0" w:color="auto"/>
              <w:right w:val="single" w:sz="4" w:space="0" w:color="auto"/>
            </w:tcBorders>
            <w:shd w:val="clear" w:color="auto" w:fill="D9D9D9"/>
            <w:hideMark/>
          </w:tcPr>
          <w:p w14:paraId="4F0B3C6F"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Date of caution / conviction</w:t>
            </w:r>
          </w:p>
        </w:tc>
        <w:tc>
          <w:tcPr>
            <w:tcW w:w="3204" w:type="pct"/>
            <w:tcBorders>
              <w:top w:val="single" w:sz="4" w:space="0" w:color="auto"/>
              <w:left w:val="single" w:sz="4" w:space="0" w:color="auto"/>
              <w:bottom w:val="single" w:sz="4" w:space="0" w:color="auto"/>
              <w:right w:val="single" w:sz="4" w:space="0" w:color="auto"/>
            </w:tcBorders>
            <w:shd w:val="clear" w:color="auto" w:fill="D9D9D9"/>
            <w:hideMark/>
          </w:tcPr>
          <w:p w14:paraId="7D1A508D"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Brief circumstances behind the offence/allegation </w:t>
            </w:r>
          </w:p>
          <w:p w14:paraId="75913671"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(for instance, for possession of drug offence what was applicant doing to bring themselves to the attention of police)</w:t>
            </w:r>
          </w:p>
        </w:tc>
      </w:tr>
      <w:tr w:rsidR="00607E7B" w:rsidRPr="00607E7B" w14:paraId="1D7A4497" w14:textId="77777777" w:rsidTr="00607E7B">
        <w:tc>
          <w:tcPr>
            <w:tcW w:w="1071" w:type="pct"/>
            <w:tcBorders>
              <w:top w:val="single" w:sz="4" w:space="0" w:color="auto"/>
              <w:left w:val="single" w:sz="4" w:space="0" w:color="auto"/>
              <w:bottom w:val="single" w:sz="4" w:space="0" w:color="auto"/>
              <w:right w:val="single" w:sz="4" w:space="0" w:color="auto"/>
            </w:tcBorders>
          </w:tcPr>
          <w:p w14:paraId="34184AF3" w14:textId="77777777" w:rsidR="00607E7B" w:rsidRPr="00607E7B" w:rsidRDefault="00607E7B" w:rsidP="00677BB4">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23000BF8" w14:textId="77777777" w:rsidR="00607E7B" w:rsidRPr="00607E7B" w:rsidRDefault="00607E7B" w:rsidP="00677BB4">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53D7EBB4" w14:textId="77777777" w:rsidR="00607E7B" w:rsidRPr="00607E7B" w:rsidRDefault="00607E7B" w:rsidP="00677BB4">
            <w:pPr>
              <w:rPr>
                <w:rFonts w:asciiTheme="minorHAnsi" w:hAnsiTheme="minorHAnsi" w:cstheme="minorHAnsi"/>
              </w:rPr>
            </w:pPr>
          </w:p>
        </w:tc>
      </w:tr>
      <w:tr w:rsidR="00607E7B" w:rsidRPr="00607E7B" w14:paraId="2020EB03" w14:textId="77777777" w:rsidTr="00607E7B">
        <w:tc>
          <w:tcPr>
            <w:tcW w:w="1071" w:type="pct"/>
            <w:tcBorders>
              <w:top w:val="single" w:sz="4" w:space="0" w:color="auto"/>
              <w:left w:val="single" w:sz="4" w:space="0" w:color="auto"/>
              <w:bottom w:val="single" w:sz="4" w:space="0" w:color="auto"/>
              <w:right w:val="single" w:sz="4" w:space="0" w:color="auto"/>
            </w:tcBorders>
          </w:tcPr>
          <w:p w14:paraId="76A6136B" w14:textId="77777777" w:rsidR="00607E7B" w:rsidRPr="00607E7B" w:rsidRDefault="00607E7B" w:rsidP="00677BB4">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5C43E369" w14:textId="77777777" w:rsidR="00607E7B" w:rsidRPr="00607E7B" w:rsidRDefault="00607E7B" w:rsidP="00677BB4">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33781095" w14:textId="77777777" w:rsidR="00607E7B" w:rsidRPr="00607E7B" w:rsidRDefault="00607E7B" w:rsidP="00677BB4">
            <w:pPr>
              <w:rPr>
                <w:rFonts w:asciiTheme="minorHAnsi" w:hAnsiTheme="minorHAnsi" w:cstheme="minorHAnsi"/>
              </w:rPr>
            </w:pPr>
          </w:p>
        </w:tc>
      </w:tr>
      <w:tr w:rsidR="00607E7B" w:rsidRPr="00607E7B" w14:paraId="0F7D95D0" w14:textId="77777777" w:rsidTr="00607E7B">
        <w:tc>
          <w:tcPr>
            <w:tcW w:w="1071" w:type="pct"/>
            <w:tcBorders>
              <w:top w:val="single" w:sz="4" w:space="0" w:color="auto"/>
              <w:left w:val="single" w:sz="4" w:space="0" w:color="auto"/>
              <w:bottom w:val="single" w:sz="4" w:space="0" w:color="auto"/>
              <w:right w:val="single" w:sz="4" w:space="0" w:color="auto"/>
            </w:tcBorders>
          </w:tcPr>
          <w:p w14:paraId="29E4A57D" w14:textId="77777777" w:rsidR="00607E7B" w:rsidRPr="00607E7B" w:rsidRDefault="00607E7B" w:rsidP="00677BB4">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43AD6641" w14:textId="77777777" w:rsidR="00607E7B" w:rsidRPr="00607E7B" w:rsidRDefault="00607E7B" w:rsidP="00677BB4">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6E38AE24" w14:textId="77777777" w:rsidR="00607E7B" w:rsidRPr="00607E7B" w:rsidRDefault="00607E7B" w:rsidP="00677BB4">
            <w:pPr>
              <w:rPr>
                <w:rFonts w:asciiTheme="minorHAnsi" w:hAnsiTheme="minorHAnsi" w:cstheme="minorHAnsi"/>
              </w:rPr>
            </w:pPr>
          </w:p>
        </w:tc>
      </w:tr>
      <w:tr w:rsidR="00607E7B" w:rsidRPr="00607E7B" w14:paraId="3F1542F3" w14:textId="77777777" w:rsidTr="00607E7B">
        <w:tc>
          <w:tcPr>
            <w:tcW w:w="1071" w:type="pct"/>
            <w:tcBorders>
              <w:top w:val="single" w:sz="4" w:space="0" w:color="auto"/>
              <w:left w:val="single" w:sz="4" w:space="0" w:color="auto"/>
              <w:bottom w:val="single" w:sz="4" w:space="0" w:color="auto"/>
              <w:right w:val="single" w:sz="4" w:space="0" w:color="auto"/>
            </w:tcBorders>
          </w:tcPr>
          <w:p w14:paraId="5FE9146B" w14:textId="77777777" w:rsidR="00607E7B" w:rsidRPr="00607E7B" w:rsidRDefault="00607E7B" w:rsidP="00677BB4">
            <w:pPr>
              <w:rPr>
                <w:rFonts w:asciiTheme="minorHAnsi" w:hAnsiTheme="minorHAnsi" w:cstheme="minorHAnsi"/>
              </w:rPr>
            </w:pPr>
          </w:p>
        </w:tc>
        <w:tc>
          <w:tcPr>
            <w:tcW w:w="725" w:type="pct"/>
            <w:tcBorders>
              <w:top w:val="single" w:sz="4" w:space="0" w:color="auto"/>
              <w:left w:val="single" w:sz="4" w:space="0" w:color="auto"/>
              <w:bottom w:val="single" w:sz="4" w:space="0" w:color="auto"/>
              <w:right w:val="single" w:sz="4" w:space="0" w:color="auto"/>
            </w:tcBorders>
          </w:tcPr>
          <w:p w14:paraId="0BC12E22" w14:textId="77777777" w:rsidR="00607E7B" w:rsidRPr="00607E7B" w:rsidRDefault="00607E7B" w:rsidP="00677BB4">
            <w:pPr>
              <w:rPr>
                <w:rFonts w:asciiTheme="minorHAnsi" w:hAnsiTheme="minorHAnsi" w:cstheme="minorHAnsi"/>
              </w:rPr>
            </w:pPr>
          </w:p>
        </w:tc>
        <w:tc>
          <w:tcPr>
            <w:tcW w:w="3204" w:type="pct"/>
            <w:tcBorders>
              <w:top w:val="single" w:sz="4" w:space="0" w:color="auto"/>
              <w:left w:val="single" w:sz="4" w:space="0" w:color="auto"/>
              <w:bottom w:val="single" w:sz="4" w:space="0" w:color="auto"/>
              <w:right w:val="single" w:sz="4" w:space="0" w:color="auto"/>
            </w:tcBorders>
          </w:tcPr>
          <w:p w14:paraId="0D1378FD" w14:textId="77777777" w:rsidR="00607E7B" w:rsidRPr="00607E7B" w:rsidRDefault="00607E7B" w:rsidP="00677BB4">
            <w:pPr>
              <w:rPr>
                <w:rFonts w:asciiTheme="minorHAnsi" w:hAnsiTheme="minorHAnsi" w:cstheme="minorHAnsi"/>
              </w:rPr>
            </w:pPr>
          </w:p>
        </w:tc>
      </w:tr>
      <w:tr w:rsidR="00607E7B" w:rsidRPr="00607E7B" w14:paraId="7EB7FF4F" w14:textId="77777777" w:rsidTr="00607E7B">
        <w:tc>
          <w:tcPr>
            <w:tcW w:w="1071" w:type="pct"/>
            <w:tcBorders>
              <w:top w:val="single" w:sz="4" w:space="0" w:color="auto"/>
              <w:left w:val="single" w:sz="4" w:space="0" w:color="auto"/>
              <w:bottom w:val="single" w:sz="4" w:space="0" w:color="auto"/>
              <w:right w:val="single" w:sz="4" w:space="0" w:color="auto"/>
            </w:tcBorders>
            <w:shd w:val="clear" w:color="auto" w:fill="D9D9D9"/>
          </w:tcPr>
          <w:p w14:paraId="2DB6313B"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Do the DBS Listings (formerly POCA, POVA, List 99) bar the appointment?    </w:t>
            </w:r>
          </w:p>
        </w:tc>
        <w:tc>
          <w:tcPr>
            <w:tcW w:w="725" w:type="pct"/>
            <w:tcBorders>
              <w:top w:val="single" w:sz="4" w:space="0" w:color="auto"/>
              <w:left w:val="single" w:sz="4" w:space="0" w:color="auto"/>
              <w:bottom w:val="single" w:sz="4" w:space="0" w:color="auto"/>
              <w:right w:val="single" w:sz="4" w:space="0" w:color="auto"/>
            </w:tcBorders>
            <w:shd w:val="clear" w:color="auto" w:fill="D9D9D9"/>
          </w:tcPr>
          <w:p w14:paraId="418B6CD1"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Yes/No</w:t>
            </w:r>
          </w:p>
        </w:tc>
        <w:tc>
          <w:tcPr>
            <w:tcW w:w="3204" w:type="pct"/>
            <w:tcBorders>
              <w:top w:val="single" w:sz="4" w:space="0" w:color="auto"/>
              <w:left w:val="single" w:sz="4" w:space="0" w:color="auto"/>
              <w:bottom w:val="single" w:sz="4" w:space="0" w:color="auto"/>
              <w:right w:val="single" w:sz="4" w:space="0" w:color="auto"/>
            </w:tcBorders>
            <w:shd w:val="clear" w:color="auto" w:fill="D9D9D9"/>
          </w:tcPr>
          <w:p w14:paraId="1CDA533D"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If the answer is yes, then the appointment is automatically unlawful and the person must not be appointed to the post.  Do not continue with this decision sheet and if appropriate, contact the Designated Officer in the Local Authority.</w:t>
            </w:r>
          </w:p>
        </w:tc>
      </w:tr>
    </w:tbl>
    <w:p w14:paraId="73CA63B8" w14:textId="77777777" w:rsidR="00607E7B" w:rsidRPr="00607E7B" w:rsidRDefault="00607E7B" w:rsidP="00607E7B">
      <w:pPr>
        <w:rPr>
          <w:rFonts w:asciiTheme="minorHAnsi" w:hAnsiTheme="minorHAnsi" w:cstheme="minorHAnsi"/>
        </w:rPr>
      </w:pPr>
    </w:p>
    <w:p w14:paraId="36608AF2"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3FA77A29" w14:textId="77777777" w:rsidTr="00607E7B">
        <w:tc>
          <w:tcPr>
            <w:tcW w:w="5000" w:type="pct"/>
            <w:shd w:val="clear" w:color="auto" w:fill="D9D9D9"/>
          </w:tcPr>
          <w:p w14:paraId="30BF3E8E"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Role description (attach where possible)</w:t>
            </w:r>
          </w:p>
          <w:p w14:paraId="33CFA2DB" w14:textId="77777777" w:rsidR="00607E7B" w:rsidRPr="00607E7B" w:rsidRDefault="00607E7B" w:rsidP="00677BB4">
            <w:pPr>
              <w:rPr>
                <w:rFonts w:asciiTheme="minorHAnsi" w:hAnsiTheme="minorHAnsi" w:cstheme="minorHAnsi"/>
              </w:rPr>
            </w:pPr>
          </w:p>
        </w:tc>
      </w:tr>
      <w:tr w:rsidR="00607E7B" w:rsidRPr="00607E7B" w14:paraId="76D22877" w14:textId="77777777" w:rsidTr="00607E7B">
        <w:tc>
          <w:tcPr>
            <w:tcW w:w="5000" w:type="pct"/>
          </w:tcPr>
          <w:p w14:paraId="17063F21" w14:textId="77777777" w:rsidR="00607E7B" w:rsidRPr="00607E7B" w:rsidRDefault="00607E7B" w:rsidP="00677BB4">
            <w:pPr>
              <w:pStyle w:val="ListParagraph"/>
              <w:rPr>
                <w:rFonts w:asciiTheme="minorHAnsi" w:hAnsiTheme="minorHAnsi" w:cstheme="minorHAnsi"/>
              </w:rPr>
            </w:pPr>
            <w:r w:rsidRPr="00607E7B">
              <w:rPr>
                <w:rFonts w:asciiTheme="minorHAnsi" w:hAnsiTheme="minorHAnsi" w:cstheme="minorHAnsi"/>
              </w:rPr>
              <w:t>Consider who the applicant will be working with and whether the role involves responsibility for finance, items of value or other high-risk areas.  This is particularly relevant where offences relate to fraud, burglary, robbery for example.</w:t>
            </w:r>
          </w:p>
          <w:p w14:paraId="65B08C5C" w14:textId="77777777" w:rsidR="00607E7B" w:rsidRPr="00607E7B" w:rsidRDefault="00607E7B" w:rsidP="00677BB4">
            <w:pPr>
              <w:pStyle w:val="ListParagraph"/>
              <w:rPr>
                <w:rFonts w:asciiTheme="minorHAnsi" w:hAnsiTheme="minorHAnsi" w:cstheme="minorHAnsi"/>
              </w:rPr>
            </w:pPr>
          </w:p>
          <w:p w14:paraId="4105882D" w14:textId="77777777" w:rsidR="00607E7B" w:rsidRPr="00607E7B" w:rsidRDefault="00607E7B" w:rsidP="00677BB4">
            <w:pPr>
              <w:pStyle w:val="ListParagraph"/>
              <w:rPr>
                <w:rFonts w:asciiTheme="minorHAnsi" w:hAnsiTheme="minorHAnsi" w:cstheme="minorHAnsi"/>
              </w:rPr>
            </w:pPr>
          </w:p>
          <w:p w14:paraId="0C460FA0" w14:textId="77777777" w:rsidR="00607E7B" w:rsidRPr="00607E7B" w:rsidRDefault="00607E7B" w:rsidP="00677BB4">
            <w:pPr>
              <w:pStyle w:val="ListParagraph"/>
              <w:rPr>
                <w:rFonts w:asciiTheme="minorHAnsi" w:hAnsiTheme="minorHAnsi" w:cstheme="minorHAnsi"/>
              </w:rPr>
            </w:pPr>
          </w:p>
        </w:tc>
      </w:tr>
    </w:tbl>
    <w:p w14:paraId="77675809" w14:textId="77777777" w:rsidR="00607E7B" w:rsidRPr="00607E7B" w:rsidRDefault="00607E7B" w:rsidP="00607E7B">
      <w:pPr>
        <w:rPr>
          <w:rFonts w:asciiTheme="minorHAnsi" w:hAnsiTheme="minorHAnsi" w:cstheme="minorHAnsi"/>
        </w:rPr>
      </w:pPr>
    </w:p>
    <w:p w14:paraId="52A94662"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1"/>
        <w:gridCol w:w="5285"/>
      </w:tblGrid>
      <w:tr w:rsidR="00607E7B" w:rsidRPr="00607E7B" w14:paraId="140566D9" w14:textId="77777777" w:rsidTr="00607E7B">
        <w:tc>
          <w:tcPr>
            <w:tcW w:w="5000" w:type="pct"/>
            <w:gridSpan w:val="2"/>
            <w:shd w:val="clear" w:color="auto" w:fill="D9D9D9"/>
          </w:tcPr>
          <w:p w14:paraId="42FDF3D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Assessment of risks regarding the person and the offence or other disclosed relevant information including allegations   </w:t>
            </w:r>
          </w:p>
          <w:p w14:paraId="238081EF" w14:textId="77777777" w:rsidR="00607E7B" w:rsidRPr="00607E7B" w:rsidRDefault="00607E7B" w:rsidP="00677BB4">
            <w:pPr>
              <w:rPr>
                <w:rFonts w:asciiTheme="minorHAnsi" w:hAnsiTheme="minorHAnsi" w:cstheme="minorHAnsi"/>
              </w:rPr>
            </w:pPr>
          </w:p>
        </w:tc>
      </w:tr>
      <w:tr w:rsidR="00607E7B" w:rsidRPr="00607E7B" w14:paraId="30D2791C" w14:textId="77777777" w:rsidTr="00607E7B">
        <w:tc>
          <w:tcPr>
            <w:tcW w:w="5000" w:type="pct"/>
            <w:gridSpan w:val="2"/>
            <w:shd w:val="clear" w:color="auto" w:fill="D9D9D9"/>
          </w:tcPr>
          <w:p w14:paraId="2E474F13"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Provide information about the following:</w:t>
            </w:r>
          </w:p>
          <w:p w14:paraId="00B1673E" w14:textId="77777777" w:rsidR="00607E7B" w:rsidRPr="00607E7B" w:rsidRDefault="00607E7B" w:rsidP="00677BB4">
            <w:pPr>
              <w:rPr>
                <w:rFonts w:asciiTheme="minorHAnsi" w:hAnsiTheme="minorHAnsi" w:cstheme="minorHAnsi"/>
              </w:rPr>
            </w:pPr>
          </w:p>
        </w:tc>
      </w:tr>
      <w:tr w:rsidR="00607E7B" w:rsidRPr="00607E7B" w14:paraId="74A8665C" w14:textId="77777777" w:rsidTr="00607E7B">
        <w:tc>
          <w:tcPr>
            <w:tcW w:w="2069" w:type="pct"/>
          </w:tcPr>
          <w:p w14:paraId="157CFADF"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Whether the individual agrees with the information on the disclosure?  Note any discrepancies or non-agreement.</w:t>
            </w:r>
          </w:p>
        </w:tc>
        <w:tc>
          <w:tcPr>
            <w:tcW w:w="2931" w:type="pct"/>
          </w:tcPr>
          <w:p w14:paraId="76B0F7DD" w14:textId="77777777" w:rsidR="00607E7B" w:rsidRPr="00607E7B" w:rsidRDefault="00607E7B" w:rsidP="00677BB4">
            <w:pPr>
              <w:rPr>
                <w:rFonts w:asciiTheme="minorHAnsi" w:hAnsiTheme="minorHAnsi" w:cstheme="minorHAnsi"/>
              </w:rPr>
            </w:pPr>
          </w:p>
          <w:p w14:paraId="7E21E057" w14:textId="77777777" w:rsidR="00607E7B" w:rsidRPr="00607E7B" w:rsidRDefault="00607E7B" w:rsidP="00677BB4">
            <w:pPr>
              <w:rPr>
                <w:rFonts w:asciiTheme="minorHAnsi" w:hAnsiTheme="minorHAnsi" w:cstheme="minorHAnsi"/>
              </w:rPr>
            </w:pPr>
          </w:p>
        </w:tc>
      </w:tr>
      <w:tr w:rsidR="00607E7B" w:rsidRPr="00607E7B" w14:paraId="31C53E73" w14:textId="77777777" w:rsidTr="00607E7B">
        <w:tc>
          <w:tcPr>
            <w:tcW w:w="2069" w:type="pct"/>
          </w:tcPr>
          <w:p w14:paraId="7B6BC1E4"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Whether the person fully disclosed the offence on the self-declaration documentation or whether the information has come to light retrospectively.  What reason was given for non-disclosure and how might this affect the appointment decision?</w:t>
            </w:r>
          </w:p>
        </w:tc>
        <w:tc>
          <w:tcPr>
            <w:tcW w:w="2931" w:type="pct"/>
          </w:tcPr>
          <w:p w14:paraId="6FFA4C60" w14:textId="77777777" w:rsidR="00607E7B" w:rsidRPr="00607E7B" w:rsidRDefault="00607E7B" w:rsidP="00677BB4">
            <w:pPr>
              <w:rPr>
                <w:rFonts w:asciiTheme="minorHAnsi" w:hAnsiTheme="minorHAnsi" w:cstheme="minorHAnsi"/>
              </w:rPr>
            </w:pPr>
          </w:p>
          <w:p w14:paraId="7050E526" w14:textId="77777777" w:rsidR="00607E7B" w:rsidRPr="00607E7B" w:rsidRDefault="00607E7B" w:rsidP="00677BB4">
            <w:pPr>
              <w:rPr>
                <w:rFonts w:asciiTheme="minorHAnsi" w:hAnsiTheme="minorHAnsi" w:cstheme="minorHAnsi"/>
              </w:rPr>
            </w:pPr>
          </w:p>
          <w:p w14:paraId="6A73E0C2" w14:textId="77777777" w:rsidR="00607E7B" w:rsidRPr="00607E7B" w:rsidRDefault="00607E7B" w:rsidP="00677BB4">
            <w:pPr>
              <w:rPr>
                <w:rFonts w:asciiTheme="minorHAnsi" w:hAnsiTheme="minorHAnsi" w:cstheme="minorHAnsi"/>
              </w:rPr>
            </w:pPr>
          </w:p>
          <w:p w14:paraId="7A82595A" w14:textId="77777777" w:rsidR="00607E7B" w:rsidRPr="00607E7B" w:rsidRDefault="00607E7B" w:rsidP="00677BB4">
            <w:pPr>
              <w:rPr>
                <w:rFonts w:asciiTheme="minorHAnsi" w:hAnsiTheme="minorHAnsi" w:cstheme="minorHAnsi"/>
              </w:rPr>
            </w:pPr>
          </w:p>
          <w:p w14:paraId="75AABA98" w14:textId="77777777" w:rsidR="00607E7B" w:rsidRPr="00607E7B" w:rsidRDefault="00607E7B" w:rsidP="00677BB4">
            <w:pPr>
              <w:rPr>
                <w:rFonts w:asciiTheme="minorHAnsi" w:hAnsiTheme="minorHAnsi" w:cstheme="minorHAnsi"/>
              </w:rPr>
            </w:pPr>
          </w:p>
        </w:tc>
      </w:tr>
      <w:tr w:rsidR="00607E7B" w:rsidRPr="00607E7B" w14:paraId="0BDDFBC2" w14:textId="77777777" w:rsidTr="00607E7B">
        <w:tc>
          <w:tcPr>
            <w:tcW w:w="2069" w:type="pct"/>
          </w:tcPr>
          <w:p w14:paraId="76F98489"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Whether the offence involved a child and/or an adult at risk or an adult who was vulnerable.</w:t>
            </w:r>
          </w:p>
        </w:tc>
        <w:tc>
          <w:tcPr>
            <w:tcW w:w="2931" w:type="pct"/>
          </w:tcPr>
          <w:p w14:paraId="5D5E75E7" w14:textId="77777777" w:rsidR="00607E7B" w:rsidRPr="00607E7B" w:rsidRDefault="00607E7B" w:rsidP="00677BB4">
            <w:pPr>
              <w:rPr>
                <w:rFonts w:asciiTheme="minorHAnsi" w:hAnsiTheme="minorHAnsi" w:cstheme="minorHAnsi"/>
              </w:rPr>
            </w:pPr>
          </w:p>
        </w:tc>
      </w:tr>
      <w:tr w:rsidR="00607E7B" w:rsidRPr="00607E7B" w14:paraId="1FAD2F81" w14:textId="77777777" w:rsidTr="00607E7B">
        <w:tc>
          <w:tcPr>
            <w:tcW w:w="2069" w:type="pct"/>
          </w:tcPr>
          <w:p w14:paraId="5E0FF6F9"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The seriousness of the offence and its relevance to the safety of parishioners/service users, other employees/volunteers/church roles, or the public.  Consider whether the offence had a major (significant) impact on an individual e.g. long-term, a moderate impact e.g. noticeable and medium term or minor impact e.g. limited and/or short-term impact.  </w:t>
            </w:r>
          </w:p>
        </w:tc>
        <w:tc>
          <w:tcPr>
            <w:tcW w:w="2931" w:type="pct"/>
          </w:tcPr>
          <w:p w14:paraId="2582A2D3" w14:textId="77777777" w:rsidR="00607E7B" w:rsidRPr="00607E7B" w:rsidRDefault="00607E7B" w:rsidP="00677BB4">
            <w:pPr>
              <w:rPr>
                <w:rFonts w:asciiTheme="minorHAnsi" w:hAnsiTheme="minorHAnsi" w:cstheme="minorHAnsi"/>
              </w:rPr>
            </w:pPr>
          </w:p>
        </w:tc>
      </w:tr>
      <w:tr w:rsidR="00607E7B" w:rsidRPr="00607E7B" w14:paraId="005C7840" w14:textId="77777777" w:rsidTr="00607E7B">
        <w:tc>
          <w:tcPr>
            <w:tcW w:w="2069" w:type="pct"/>
          </w:tcPr>
          <w:p w14:paraId="520419D7"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Whether the relevant offence was committed at work (either paid or unpaid work).</w:t>
            </w:r>
          </w:p>
        </w:tc>
        <w:tc>
          <w:tcPr>
            <w:tcW w:w="2931" w:type="pct"/>
          </w:tcPr>
          <w:p w14:paraId="02602CDE" w14:textId="77777777" w:rsidR="00607E7B" w:rsidRPr="00607E7B" w:rsidRDefault="00607E7B" w:rsidP="00677BB4">
            <w:pPr>
              <w:rPr>
                <w:rFonts w:asciiTheme="minorHAnsi" w:hAnsiTheme="minorHAnsi" w:cstheme="minorHAnsi"/>
              </w:rPr>
            </w:pPr>
          </w:p>
          <w:p w14:paraId="3EA5F95F" w14:textId="77777777" w:rsidR="00607E7B" w:rsidRPr="00607E7B" w:rsidRDefault="00607E7B" w:rsidP="00677BB4">
            <w:pPr>
              <w:rPr>
                <w:rFonts w:asciiTheme="minorHAnsi" w:hAnsiTheme="minorHAnsi" w:cstheme="minorHAnsi"/>
              </w:rPr>
            </w:pPr>
          </w:p>
        </w:tc>
      </w:tr>
      <w:tr w:rsidR="00607E7B" w:rsidRPr="00607E7B" w14:paraId="2D756B8C" w14:textId="77777777" w:rsidTr="00607E7B">
        <w:tc>
          <w:tcPr>
            <w:tcW w:w="2069" w:type="pct"/>
          </w:tcPr>
          <w:p w14:paraId="767DE55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Whether the role allows the opportunity to re-offend or repeat behaviours of concern.  </w:t>
            </w:r>
          </w:p>
        </w:tc>
        <w:tc>
          <w:tcPr>
            <w:tcW w:w="2931" w:type="pct"/>
          </w:tcPr>
          <w:p w14:paraId="56D466B7" w14:textId="77777777" w:rsidR="00607E7B" w:rsidRPr="00607E7B" w:rsidRDefault="00607E7B" w:rsidP="00677BB4">
            <w:pPr>
              <w:rPr>
                <w:rFonts w:asciiTheme="minorHAnsi" w:hAnsiTheme="minorHAnsi" w:cstheme="minorHAnsi"/>
              </w:rPr>
            </w:pPr>
          </w:p>
        </w:tc>
      </w:tr>
      <w:tr w:rsidR="00607E7B" w:rsidRPr="00607E7B" w14:paraId="6A7841EA" w14:textId="77777777" w:rsidTr="00607E7B">
        <w:tc>
          <w:tcPr>
            <w:tcW w:w="2069" w:type="pct"/>
          </w:tcPr>
          <w:p w14:paraId="0CABB760"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lastRenderedPageBreak/>
              <w:t>Whether the behaviour could pose a risk to parishioners/service users, other employees/volunteers/church roles, or the public.</w:t>
            </w:r>
          </w:p>
        </w:tc>
        <w:tc>
          <w:tcPr>
            <w:tcW w:w="2931" w:type="pct"/>
          </w:tcPr>
          <w:p w14:paraId="32A6855D" w14:textId="77777777" w:rsidR="00607E7B" w:rsidRPr="00607E7B" w:rsidRDefault="00607E7B" w:rsidP="00677BB4">
            <w:pPr>
              <w:rPr>
                <w:rFonts w:asciiTheme="minorHAnsi" w:hAnsiTheme="minorHAnsi" w:cstheme="minorHAnsi"/>
              </w:rPr>
            </w:pPr>
          </w:p>
          <w:p w14:paraId="3957100F" w14:textId="77777777" w:rsidR="00607E7B" w:rsidRPr="00607E7B" w:rsidRDefault="00607E7B" w:rsidP="00677BB4">
            <w:pPr>
              <w:rPr>
                <w:rFonts w:asciiTheme="minorHAnsi" w:hAnsiTheme="minorHAnsi" w:cstheme="minorHAnsi"/>
              </w:rPr>
            </w:pPr>
          </w:p>
          <w:p w14:paraId="5C0FF008" w14:textId="77777777" w:rsidR="00607E7B" w:rsidRPr="00607E7B" w:rsidRDefault="00607E7B" w:rsidP="00677BB4">
            <w:pPr>
              <w:rPr>
                <w:rFonts w:asciiTheme="minorHAnsi" w:hAnsiTheme="minorHAnsi" w:cstheme="minorHAnsi"/>
              </w:rPr>
            </w:pPr>
          </w:p>
        </w:tc>
      </w:tr>
      <w:tr w:rsidR="00607E7B" w:rsidRPr="00607E7B" w14:paraId="42FA4152" w14:textId="77777777" w:rsidTr="00607E7B">
        <w:tc>
          <w:tcPr>
            <w:tcW w:w="2069" w:type="pct"/>
          </w:tcPr>
          <w:p w14:paraId="22859423"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The age at which the offences were committed.  Was the offence committed as an adult, young person or child?  Offences that took place years ago may have less relevant now with the exception of serious violent or sexual offences for example.  </w:t>
            </w:r>
          </w:p>
        </w:tc>
        <w:tc>
          <w:tcPr>
            <w:tcW w:w="2931" w:type="pct"/>
          </w:tcPr>
          <w:p w14:paraId="7990CC4B" w14:textId="77777777" w:rsidR="00607E7B" w:rsidRPr="00607E7B" w:rsidRDefault="00607E7B" w:rsidP="00677BB4">
            <w:pPr>
              <w:rPr>
                <w:rFonts w:asciiTheme="minorHAnsi" w:hAnsiTheme="minorHAnsi" w:cstheme="minorHAnsi"/>
              </w:rPr>
            </w:pPr>
          </w:p>
        </w:tc>
      </w:tr>
      <w:tr w:rsidR="00607E7B" w:rsidRPr="00607E7B" w14:paraId="21055B73" w14:textId="77777777" w:rsidTr="00607E7B">
        <w:tc>
          <w:tcPr>
            <w:tcW w:w="2069" w:type="pct"/>
          </w:tcPr>
          <w:p w14:paraId="15A8CC2C"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The length of time since the offence.</w:t>
            </w:r>
          </w:p>
        </w:tc>
        <w:tc>
          <w:tcPr>
            <w:tcW w:w="2931" w:type="pct"/>
          </w:tcPr>
          <w:p w14:paraId="07AD5E3F" w14:textId="77777777" w:rsidR="00607E7B" w:rsidRPr="00607E7B" w:rsidRDefault="00607E7B" w:rsidP="00677BB4">
            <w:pPr>
              <w:rPr>
                <w:rFonts w:asciiTheme="minorHAnsi" w:hAnsiTheme="minorHAnsi" w:cstheme="minorHAnsi"/>
              </w:rPr>
            </w:pPr>
          </w:p>
        </w:tc>
      </w:tr>
      <w:tr w:rsidR="00607E7B" w:rsidRPr="00607E7B" w14:paraId="33FEC5A6" w14:textId="77777777" w:rsidTr="00607E7B">
        <w:tc>
          <w:tcPr>
            <w:tcW w:w="2069" w:type="pct"/>
          </w:tcPr>
          <w:p w14:paraId="659205F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Whether the offence was isolated or part of a history of offending.  Repeated offences may indicate that the individual has not been able to change their offending behaviour and this may indicate likelihood of reoffending.  </w:t>
            </w:r>
          </w:p>
        </w:tc>
        <w:tc>
          <w:tcPr>
            <w:tcW w:w="2931" w:type="pct"/>
          </w:tcPr>
          <w:p w14:paraId="2DFBE7F7" w14:textId="77777777" w:rsidR="00607E7B" w:rsidRPr="00607E7B" w:rsidRDefault="00607E7B" w:rsidP="00677BB4">
            <w:pPr>
              <w:rPr>
                <w:rFonts w:asciiTheme="minorHAnsi" w:hAnsiTheme="minorHAnsi" w:cstheme="minorHAnsi"/>
              </w:rPr>
            </w:pPr>
          </w:p>
        </w:tc>
      </w:tr>
      <w:tr w:rsidR="00607E7B" w:rsidRPr="00607E7B" w14:paraId="0E8EFE8C" w14:textId="77777777" w:rsidTr="00607E7B">
        <w:tc>
          <w:tcPr>
            <w:tcW w:w="2069" w:type="pct"/>
          </w:tcPr>
          <w:p w14:paraId="4FF13FC1"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Any relevant information offered by the person regarding the circumstances which led to the offence being committed. Note whether this has been corroborated and if so, by whom.</w:t>
            </w:r>
          </w:p>
        </w:tc>
        <w:tc>
          <w:tcPr>
            <w:tcW w:w="2931" w:type="pct"/>
          </w:tcPr>
          <w:p w14:paraId="7527AFC5" w14:textId="77777777" w:rsidR="00607E7B" w:rsidRPr="00607E7B" w:rsidRDefault="00607E7B" w:rsidP="00677BB4">
            <w:pPr>
              <w:rPr>
                <w:rFonts w:asciiTheme="minorHAnsi" w:hAnsiTheme="minorHAnsi" w:cstheme="minorHAnsi"/>
              </w:rPr>
            </w:pPr>
          </w:p>
        </w:tc>
      </w:tr>
      <w:tr w:rsidR="00607E7B" w:rsidRPr="00607E7B" w14:paraId="7CA2625E" w14:textId="77777777" w:rsidTr="00607E7B">
        <w:tc>
          <w:tcPr>
            <w:tcW w:w="2069" w:type="pct"/>
          </w:tcPr>
          <w:p w14:paraId="1EC7FC94"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The degree of remorse, or otherwise, and their motivation to change.</w:t>
            </w:r>
          </w:p>
        </w:tc>
        <w:tc>
          <w:tcPr>
            <w:tcW w:w="2931" w:type="pct"/>
          </w:tcPr>
          <w:p w14:paraId="79318AAF" w14:textId="77777777" w:rsidR="00607E7B" w:rsidRPr="00607E7B" w:rsidRDefault="00607E7B" w:rsidP="00677BB4">
            <w:pPr>
              <w:rPr>
                <w:rFonts w:asciiTheme="minorHAnsi" w:hAnsiTheme="minorHAnsi" w:cstheme="minorHAnsi"/>
              </w:rPr>
            </w:pPr>
          </w:p>
        </w:tc>
      </w:tr>
      <w:tr w:rsidR="00607E7B" w:rsidRPr="00607E7B" w14:paraId="26965A2B" w14:textId="77777777" w:rsidTr="00607E7B">
        <w:tc>
          <w:tcPr>
            <w:tcW w:w="2069" w:type="pct"/>
          </w:tcPr>
          <w:p w14:paraId="7CA4A7A8"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Whether the person’s circumstances have changed since the offence was committed, making reoffending less likely.</w:t>
            </w:r>
          </w:p>
        </w:tc>
        <w:tc>
          <w:tcPr>
            <w:tcW w:w="2931" w:type="pct"/>
          </w:tcPr>
          <w:p w14:paraId="53C0CD71" w14:textId="77777777" w:rsidR="00607E7B" w:rsidRPr="00607E7B" w:rsidRDefault="00607E7B" w:rsidP="00677BB4">
            <w:pPr>
              <w:rPr>
                <w:rFonts w:asciiTheme="minorHAnsi" w:hAnsiTheme="minorHAnsi" w:cstheme="minorHAnsi"/>
              </w:rPr>
            </w:pPr>
          </w:p>
        </w:tc>
      </w:tr>
      <w:tr w:rsidR="00607E7B" w:rsidRPr="00607E7B" w14:paraId="07964944" w14:textId="77777777" w:rsidTr="00607E7B">
        <w:tc>
          <w:tcPr>
            <w:tcW w:w="2069" w:type="pct"/>
          </w:tcPr>
          <w:p w14:paraId="710DEF99"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Whether any regulatory or registration body took any action following the conviction.</w:t>
            </w:r>
          </w:p>
        </w:tc>
        <w:tc>
          <w:tcPr>
            <w:tcW w:w="2931" w:type="pct"/>
          </w:tcPr>
          <w:p w14:paraId="3EADA177" w14:textId="77777777" w:rsidR="00607E7B" w:rsidRPr="00607E7B" w:rsidRDefault="00607E7B" w:rsidP="00677BB4">
            <w:pPr>
              <w:rPr>
                <w:rFonts w:asciiTheme="minorHAnsi" w:hAnsiTheme="minorHAnsi" w:cstheme="minorHAnsi"/>
              </w:rPr>
            </w:pPr>
          </w:p>
          <w:p w14:paraId="261826D4" w14:textId="77777777" w:rsidR="00607E7B" w:rsidRPr="00607E7B" w:rsidRDefault="00607E7B" w:rsidP="00677BB4">
            <w:pPr>
              <w:rPr>
                <w:rFonts w:asciiTheme="minorHAnsi" w:hAnsiTheme="minorHAnsi" w:cstheme="minorHAnsi"/>
              </w:rPr>
            </w:pPr>
          </w:p>
        </w:tc>
      </w:tr>
      <w:tr w:rsidR="00607E7B" w:rsidRPr="00607E7B" w14:paraId="543C1044" w14:textId="77777777" w:rsidTr="00607E7B">
        <w:tc>
          <w:tcPr>
            <w:tcW w:w="2069" w:type="pct"/>
          </w:tcPr>
          <w:p w14:paraId="2B857CA9"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Any relevant information regarding the country in which the offence was committed e.g. some activities are </w:t>
            </w:r>
            <w:r w:rsidRPr="00607E7B">
              <w:rPr>
                <w:rFonts w:asciiTheme="minorHAnsi" w:hAnsiTheme="minorHAnsi" w:cstheme="minorHAnsi"/>
              </w:rPr>
              <w:lastRenderedPageBreak/>
              <w:t xml:space="preserve">offences in Scotland and not in England and/or Wales and vice versa. </w:t>
            </w:r>
          </w:p>
        </w:tc>
        <w:tc>
          <w:tcPr>
            <w:tcW w:w="2931" w:type="pct"/>
          </w:tcPr>
          <w:p w14:paraId="3B0C39C2" w14:textId="77777777" w:rsidR="00607E7B" w:rsidRPr="00607E7B" w:rsidRDefault="00607E7B" w:rsidP="00677BB4">
            <w:pPr>
              <w:rPr>
                <w:rFonts w:asciiTheme="minorHAnsi" w:hAnsiTheme="minorHAnsi" w:cstheme="minorHAnsi"/>
              </w:rPr>
            </w:pPr>
          </w:p>
          <w:p w14:paraId="5F10A390" w14:textId="77777777" w:rsidR="00607E7B" w:rsidRPr="00607E7B" w:rsidRDefault="00607E7B" w:rsidP="00677BB4">
            <w:pPr>
              <w:rPr>
                <w:rFonts w:asciiTheme="minorHAnsi" w:hAnsiTheme="minorHAnsi" w:cstheme="minorHAnsi"/>
              </w:rPr>
            </w:pPr>
          </w:p>
          <w:p w14:paraId="1C5FAE38" w14:textId="77777777" w:rsidR="00607E7B" w:rsidRPr="00607E7B" w:rsidRDefault="00607E7B" w:rsidP="00677BB4">
            <w:pPr>
              <w:rPr>
                <w:rFonts w:asciiTheme="minorHAnsi" w:hAnsiTheme="minorHAnsi" w:cstheme="minorHAnsi"/>
              </w:rPr>
            </w:pPr>
          </w:p>
          <w:p w14:paraId="1DAB6B32" w14:textId="77777777" w:rsidR="00607E7B" w:rsidRPr="00607E7B" w:rsidRDefault="00607E7B" w:rsidP="00677BB4">
            <w:pPr>
              <w:rPr>
                <w:rFonts w:asciiTheme="minorHAnsi" w:hAnsiTheme="minorHAnsi" w:cstheme="minorHAnsi"/>
              </w:rPr>
            </w:pPr>
          </w:p>
        </w:tc>
      </w:tr>
      <w:tr w:rsidR="00607E7B" w:rsidRPr="00607E7B" w14:paraId="356BABBF" w14:textId="77777777" w:rsidTr="00607E7B">
        <w:tc>
          <w:tcPr>
            <w:tcW w:w="2069" w:type="pct"/>
          </w:tcPr>
          <w:p w14:paraId="1F48D5E6"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lastRenderedPageBreak/>
              <w:t>Whether the offence has since been decriminalised by Parliament.</w:t>
            </w:r>
          </w:p>
        </w:tc>
        <w:tc>
          <w:tcPr>
            <w:tcW w:w="2931" w:type="pct"/>
          </w:tcPr>
          <w:p w14:paraId="4842A030" w14:textId="77777777" w:rsidR="00607E7B" w:rsidRPr="00607E7B" w:rsidRDefault="00607E7B" w:rsidP="00677BB4">
            <w:pPr>
              <w:rPr>
                <w:rFonts w:asciiTheme="minorHAnsi" w:hAnsiTheme="minorHAnsi" w:cstheme="minorHAnsi"/>
              </w:rPr>
            </w:pPr>
          </w:p>
          <w:p w14:paraId="3F081DCA" w14:textId="77777777" w:rsidR="00607E7B" w:rsidRPr="00607E7B" w:rsidRDefault="00607E7B" w:rsidP="00677BB4">
            <w:pPr>
              <w:rPr>
                <w:rFonts w:asciiTheme="minorHAnsi" w:hAnsiTheme="minorHAnsi" w:cstheme="minorHAnsi"/>
              </w:rPr>
            </w:pPr>
          </w:p>
        </w:tc>
      </w:tr>
      <w:tr w:rsidR="00607E7B" w:rsidRPr="00607E7B" w14:paraId="46710D12" w14:textId="77777777" w:rsidTr="00607E7B">
        <w:tc>
          <w:tcPr>
            <w:tcW w:w="2069" w:type="pct"/>
          </w:tcPr>
          <w:p w14:paraId="7EA87E4C"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Are there any assessments and reports from those agencies involved in the applicant’s process of rehabilitation e.g. probation service, specialists working in prison, other agencies?</w:t>
            </w:r>
          </w:p>
        </w:tc>
        <w:tc>
          <w:tcPr>
            <w:tcW w:w="2931" w:type="pct"/>
          </w:tcPr>
          <w:p w14:paraId="2102277E" w14:textId="77777777" w:rsidR="00607E7B" w:rsidRPr="00607E7B" w:rsidRDefault="00607E7B" w:rsidP="00677BB4">
            <w:pPr>
              <w:rPr>
                <w:rFonts w:asciiTheme="minorHAnsi" w:hAnsiTheme="minorHAnsi" w:cstheme="minorHAnsi"/>
              </w:rPr>
            </w:pPr>
          </w:p>
          <w:p w14:paraId="6AB1C63E" w14:textId="77777777" w:rsidR="00607E7B" w:rsidRPr="00607E7B" w:rsidRDefault="00607E7B" w:rsidP="00677BB4">
            <w:pPr>
              <w:rPr>
                <w:rFonts w:asciiTheme="minorHAnsi" w:hAnsiTheme="minorHAnsi" w:cstheme="minorHAnsi"/>
              </w:rPr>
            </w:pPr>
          </w:p>
          <w:p w14:paraId="410F1E93" w14:textId="77777777" w:rsidR="00607E7B" w:rsidRPr="00607E7B" w:rsidRDefault="00607E7B" w:rsidP="00677BB4">
            <w:pPr>
              <w:rPr>
                <w:rFonts w:asciiTheme="minorHAnsi" w:hAnsiTheme="minorHAnsi" w:cstheme="minorHAnsi"/>
              </w:rPr>
            </w:pPr>
          </w:p>
          <w:p w14:paraId="7C14D660" w14:textId="77777777" w:rsidR="00607E7B" w:rsidRPr="00607E7B" w:rsidRDefault="00607E7B" w:rsidP="00677BB4">
            <w:pPr>
              <w:rPr>
                <w:rFonts w:asciiTheme="minorHAnsi" w:hAnsiTheme="minorHAnsi" w:cstheme="minorHAnsi"/>
              </w:rPr>
            </w:pPr>
          </w:p>
        </w:tc>
      </w:tr>
    </w:tbl>
    <w:p w14:paraId="7A0F5077" w14:textId="77777777" w:rsidR="00607E7B" w:rsidRPr="00607E7B" w:rsidRDefault="00607E7B" w:rsidP="00607E7B">
      <w:pPr>
        <w:rPr>
          <w:rFonts w:asciiTheme="minorHAnsi" w:hAnsiTheme="minorHAnsi" w:cstheme="minorHAnsi"/>
        </w:rPr>
      </w:pPr>
    </w:p>
    <w:p w14:paraId="388ED8C5"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11DF5049" w14:textId="77777777" w:rsidTr="00607E7B">
        <w:tc>
          <w:tcPr>
            <w:tcW w:w="5000" w:type="pct"/>
            <w:shd w:val="clear" w:color="auto" w:fill="D9D9D9"/>
          </w:tcPr>
          <w:p w14:paraId="5B1EDB00"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What safeguards can be put in place to mitigate identified risks e.g. level of supervision, changes in responsibilities?</w:t>
            </w:r>
          </w:p>
          <w:p w14:paraId="49C47C3F" w14:textId="77777777" w:rsidR="00607E7B" w:rsidRPr="00607E7B" w:rsidRDefault="00607E7B" w:rsidP="00677BB4">
            <w:pPr>
              <w:rPr>
                <w:rFonts w:asciiTheme="minorHAnsi" w:hAnsiTheme="minorHAnsi" w:cstheme="minorHAnsi"/>
              </w:rPr>
            </w:pPr>
          </w:p>
        </w:tc>
      </w:tr>
      <w:tr w:rsidR="00607E7B" w:rsidRPr="00607E7B" w14:paraId="79C08498" w14:textId="77777777" w:rsidTr="00607E7B">
        <w:tc>
          <w:tcPr>
            <w:tcW w:w="5000" w:type="pct"/>
          </w:tcPr>
          <w:p w14:paraId="3F17BA5D" w14:textId="77777777" w:rsidR="00607E7B" w:rsidRPr="00607E7B" w:rsidRDefault="00607E7B" w:rsidP="00677BB4">
            <w:pPr>
              <w:pStyle w:val="ListParagraph"/>
              <w:rPr>
                <w:rFonts w:asciiTheme="minorHAnsi" w:hAnsiTheme="minorHAnsi" w:cstheme="minorHAnsi"/>
              </w:rPr>
            </w:pPr>
          </w:p>
          <w:p w14:paraId="0C556452" w14:textId="77777777" w:rsidR="00607E7B" w:rsidRPr="00607E7B" w:rsidRDefault="00607E7B" w:rsidP="00677BB4">
            <w:pPr>
              <w:pStyle w:val="ListParagraph"/>
              <w:rPr>
                <w:rFonts w:asciiTheme="minorHAnsi" w:hAnsiTheme="minorHAnsi" w:cstheme="minorHAnsi"/>
              </w:rPr>
            </w:pPr>
          </w:p>
          <w:p w14:paraId="42F64BCC" w14:textId="77777777" w:rsidR="00607E7B" w:rsidRPr="00607E7B" w:rsidRDefault="00607E7B" w:rsidP="00677BB4">
            <w:pPr>
              <w:pStyle w:val="ListParagraph"/>
              <w:rPr>
                <w:rFonts w:asciiTheme="minorHAnsi" w:hAnsiTheme="minorHAnsi" w:cstheme="minorHAnsi"/>
              </w:rPr>
            </w:pPr>
          </w:p>
          <w:p w14:paraId="7DC698D0" w14:textId="77777777" w:rsidR="00607E7B" w:rsidRPr="00607E7B" w:rsidRDefault="00607E7B" w:rsidP="00677BB4">
            <w:pPr>
              <w:pStyle w:val="ListParagraph"/>
              <w:rPr>
                <w:rFonts w:asciiTheme="minorHAnsi" w:hAnsiTheme="minorHAnsi" w:cstheme="minorHAnsi"/>
              </w:rPr>
            </w:pPr>
          </w:p>
          <w:p w14:paraId="46E15D3F" w14:textId="77777777" w:rsidR="00607E7B" w:rsidRPr="00607E7B" w:rsidRDefault="00607E7B" w:rsidP="00677BB4">
            <w:pPr>
              <w:pStyle w:val="ListParagraph"/>
              <w:rPr>
                <w:rFonts w:asciiTheme="minorHAnsi" w:hAnsiTheme="minorHAnsi" w:cstheme="minorHAnsi"/>
              </w:rPr>
            </w:pPr>
          </w:p>
          <w:p w14:paraId="4EC31320" w14:textId="77777777" w:rsidR="00607E7B" w:rsidRPr="00607E7B" w:rsidRDefault="00607E7B" w:rsidP="00677BB4">
            <w:pPr>
              <w:rPr>
                <w:rFonts w:asciiTheme="minorHAnsi" w:hAnsiTheme="minorHAnsi" w:cstheme="minorHAnsi"/>
              </w:rPr>
            </w:pPr>
          </w:p>
          <w:p w14:paraId="2CC19947" w14:textId="77777777" w:rsidR="00607E7B" w:rsidRPr="00607E7B" w:rsidRDefault="00607E7B" w:rsidP="00677BB4">
            <w:pPr>
              <w:rPr>
                <w:rFonts w:asciiTheme="minorHAnsi" w:hAnsiTheme="minorHAnsi" w:cstheme="minorHAnsi"/>
              </w:rPr>
            </w:pPr>
          </w:p>
          <w:p w14:paraId="1A220CCA" w14:textId="77777777" w:rsidR="00607E7B" w:rsidRPr="00607E7B" w:rsidRDefault="00607E7B" w:rsidP="00677BB4">
            <w:pPr>
              <w:pStyle w:val="ListParagraph"/>
              <w:rPr>
                <w:rFonts w:asciiTheme="minorHAnsi" w:hAnsiTheme="minorHAnsi" w:cstheme="minorHAnsi"/>
              </w:rPr>
            </w:pPr>
          </w:p>
          <w:p w14:paraId="27516C9D" w14:textId="77777777" w:rsidR="00607E7B" w:rsidRPr="00607E7B" w:rsidRDefault="00607E7B" w:rsidP="00677BB4">
            <w:pPr>
              <w:pStyle w:val="ListParagraph"/>
              <w:rPr>
                <w:rFonts w:asciiTheme="minorHAnsi" w:hAnsiTheme="minorHAnsi" w:cstheme="minorHAnsi"/>
              </w:rPr>
            </w:pPr>
          </w:p>
        </w:tc>
      </w:tr>
    </w:tbl>
    <w:p w14:paraId="69ABB8F2"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0AAEC1F4" w14:textId="77777777" w:rsidTr="00607E7B">
        <w:tc>
          <w:tcPr>
            <w:tcW w:w="5000" w:type="pct"/>
            <w:shd w:val="clear" w:color="auto" w:fill="D9D9D9"/>
          </w:tcPr>
          <w:p w14:paraId="7BE31452"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Other relevant information.</w:t>
            </w:r>
          </w:p>
          <w:p w14:paraId="518F8A05" w14:textId="77777777" w:rsidR="00607E7B" w:rsidRPr="00607E7B" w:rsidRDefault="00607E7B" w:rsidP="00677BB4">
            <w:pPr>
              <w:rPr>
                <w:rFonts w:asciiTheme="minorHAnsi" w:hAnsiTheme="minorHAnsi" w:cstheme="minorHAnsi"/>
              </w:rPr>
            </w:pPr>
          </w:p>
        </w:tc>
      </w:tr>
      <w:tr w:rsidR="00607E7B" w:rsidRPr="00607E7B" w14:paraId="73BF38D3" w14:textId="77777777" w:rsidTr="00607E7B">
        <w:tc>
          <w:tcPr>
            <w:tcW w:w="5000" w:type="pct"/>
          </w:tcPr>
          <w:p w14:paraId="6D5362D6"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E.g. w</w:t>
            </w:r>
            <w:r w:rsidRPr="00607E7B">
              <w:rPr>
                <w:rFonts w:asciiTheme="minorHAnsi" w:eastAsia="Calibri" w:hAnsiTheme="minorHAnsi" w:cstheme="minorHAnsi"/>
              </w:rPr>
              <w:t xml:space="preserve">hat arrangements will be put in place to ensure that there is not a change in role without further risk assessment.  </w:t>
            </w:r>
          </w:p>
          <w:p w14:paraId="3303AA99" w14:textId="77777777" w:rsidR="00607E7B" w:rsidRPr="00607E7B" w:rsidRDefault="00607E7B" w:rsidP="00677BB4">
            <w:pPr>
              <w:pStyle w:val="ListParagraph"/>
              <w:rPr>
                <w:rFonts w:asciiTheme="minorHAnsi" w:hAnsiTheme="minorHAnsi" w:cstheme="minorHAnsi"/>
              </w:rPr>
            </w:pPr>
          </w:p>
          <w:p w14:paraId="2EB476FD" w14:textId="77777777" w:rsidR="00607E7B" w:rsidRPr="00607E7B" w:rsidRDefault="00607E7B" w:rsidP="00677BB4">
            <w:pPr>
              <w:pStyle w:val="ListParagraph"/>
              <w:rPr>
                <w:rFonts w:asciiTheme="minorHAnsi" w:hAnsiTheme="minorHAnsi" w:cstheme="minorHAnsi"/>
              </w:rPr>
            </w:pPr>
          </w:p>
          <w:p w14:paraId="5C45A5B8" w14:textId="77777777" w:rsidR="00607E7B" w:rsidRPr="00607E7B" w:rsidRDefault="00607E7B" w:rsidP="00677BB4">
            <w:pPr>
              <w:pStyle w:val="ListParagraph"/>
              <w:rPr>
                <w:rFonts w:asciiTheme="minorHAnsi" w:hAnsiTheme="minorHAnsi" w:cstheme="minorHAnsi"/>
              </w:rPr>
            </w:pPr>
          </w:p>
          <w:p w14:paraId="76F36D91" w14:textId="77777777" w:rsidR="00607E7B" w:rsidRPr="00607E7B" w:rsidRDefault="00607E7B" w:rsidP="00677BB4">
            <w:pPr>
              <w:rPr>
                <w:rFonts w:asciiTheme="minorHAnsi" w:hAnsiTheme="minorHAnsi" w:cstheme="minorHAnsi"/>
              </w:rPr>
            </w:pPr>
          </w:p>
        </w:tc>
      </w:tr>
    </w:tbl>
    <w:p w14:paraId="09F3FF40"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3AF6A6A1" w14:textId="77777777" w:rsidTr="00607E7B">
        <w:trPr>
          <w:trHeight w:val="127"/>
        </w:trPr>
        <w:tc>
          <w:tcPr>
            <w:tcW w:w="5000" w:type="pct"/>
            <w:shd w:val="clear" w:color="auto" w:fill="D9D9D9"/>
          </w:tcPr>
          <w:p w14:paraId="7093F2D1" w14:textId="3EFAA272" w:rsidR="00607E7B" w:rsidRPr="00607E7B" w:rsidRDefault="00607E7B" w:rsidP="00677BB4">
            <w:pPr>
              <w:rPr>
                <w:rFonts w:asciiTheme="minorHAnsi" w:hAnsiTheme="minorHAnsi" w:cstheme="minorHAnsi"/>
              </w:rPr>
            </w:pPr>
            <w:r w:rsidRPr="00607E7B">
              <w:rPr>
                <w:rFonts w:asciiTheme="minorHAnsi" w:hAnsiTheme="minorHAnsi" w:cstheme="minorHAnsi"/>
              </w:rPr>
              <w:lastRenderedPageBreak/>
              <w:t xml:space="preserve">Analysis of initial assessor </w:t>
            </w:r>
          </w:p>
          <w:p w14:paraId="76D74172" w14:textId="77777777" w:rsidR="00607E7B" w:rsidRPr="00607E7B" w:rsidRDefault="00607E7B" w:rsidP="00677BB4">
            <w:pPr>
              <w:rPr>
                <w:rFonts w:asciiTheme="minorHAnsi" w:hAnsiTheme="minorHAnsi" w:cstheme="minorHAnsi"/>
              </w:rPr>
            </w:pPr>
          </w:p>
        </w:tc>
      </w:tr>
      <w:tr w:rsidR="00607E7B" w:rsidRPr="00607E7B" w14:paraId="6E8F03DE" w14:textId="77777777" w:rsidTr="00607E7B">
        <w:trPr>
          <w:trHeight w:val="325"/>
        </w:trPr>
        <w:tc>
          <w:tcPr>
            <w:tcW w:w="5000" w:type="pct"/>
          </w:tcPr>
          <w:p w14:paraId="23633DD7" w14:textId="77777777" w:rsidR="00607E7B" w:rsidRPr="00607E7B" w:rsidRDefault="00607E7B" w:rsidP="00677BB4">
            <w:pPr>
              <w:pStyle w:val="ListParagraph"/>
              <w:rPr>
                <w:rFonts w:asciiTheme="minorHAnsi" w:hAnsiTheme="minorHAnsi" w:cstheme="minorHAnsi"/>
              </w:rPr>
            </w:pPr>
          </w:p>
          <w:p w14:paraId="3148224B" w14:textId="77777777" w:rsidR="00607E7B" w:rsidRPr="00607E7B" w:rsidRDefault="00607E7B" w:rsidP="00677BB4">
            <w:pPr>
              <w:pStyle w:val="ListParagraph"/>
              <w:rPr>
                <w:rFonts w:asciiTheme="minorHAnsi" w:hAnsiTheme="minorHAnsi" w:cstheme="minorHAnsi"/>
              </w:rPr>
            </w:pPr>
          </w:p>
          <w:p w14:paraId="37587223" w14:textId="77777777" w:rsidR="00607E7B" w:rsidRPr="00607E7B" w:rsidRDefault="00607E7B" w:rsidP="00677BB4">
            <w:pPr>
              <w:pStyle w:val="ListParagraph"/>
              <w:rPr>
                <w:rFonts w:asciiTheme="minorHAnsi" w:hAnsiTheme="minorHAnsi" w:cstheme="minorHAnsi"/>
              </w:rPr>
            </w:pPr>
          </w:p>
          <w:p w14:paraId="571F68DA" w14:textId="77777777" w:rsidR="00607E7B" w:rsidRDefault="00607E7B" w:rsidP="00677BB4">
            <w:pPr>
              <w:pStyle w:val="ListParagraph"/>
              <w:rPr>
                <w:rFonts w:asciiTheme="minorHAnsi" w:hAnsiTheme="minorHAnsi" w:cstheme="minorHAnsi"/>
              </w:rPr>
            </w:pPr>
          </w:p>
          <w:p w14:paraId="70A1B73D" w14:textId="77777777" w:rsidR="004751BA" w:rsidRDefault="004751BA" w:rsidP="00677BB4">
            <w:pPr>
              <w:pStyle w:val="ListParagraph"/>
              <w:rPr>
                <w:rFonts w:asciiTheme="minorHAnsi" w:hAnsiTheme="minorHAnsi" w:cstheme="minorHAnsi"/>
              </w:rPr>
            </w:pPr>
          </w:p>
          <w:p w14:paraId="5FFA6E50" w14:textId="77777777" w:rsidR="004751BA" w:rsidRDefault="004751BA" w:rsidP="00677BB4">
            <w:pPr>
              <w:pStyle w:val="ListParagraph"/>
              <w:rPr>
                <w:rFonts w:asciiTheme="minorHAnsi" w:hAnsiTheme="minorHAnsi" w:cstheme="minorHAnsi"/>
              </w:rPr>
            </w:pPr>
          </w:p>
          <w:p w14:paraId="75287C11" w14:textId="77777777" w:rsidR="004751BA" w:rsidRPr="00607E7B" w:rsidRDefault="004751BA" w:rsidP="00677BB4">
            <w:pPr>
              <w:pStyle w:val="ListParagraph"/>
              <w:rPr>
                <w:rFonts w:asciiTheme="minorHAnsi" w:hAnsiTheme="minorHAnsi" w:cstheme="minorHAnsi"/>
              </w:rPr>
            </w:pPr>
          </w:p>
          <w:p w14:paraId="6B065F9D" w14:textId="77777777" w:rsidR="00607E7B" w:rsidRPr="00607E7B" w:rsidRDefault="00607E7B" w:rsidP="00677BB4">
            <w:pPr>
              <w:pStyle w:val="ListParagraph"/>
              <w:rPr>
                <w:rFonts w:asciiTheme="minorHAnsi" w:hAnsiTheme="minorHAnsi" w:cstheme="minorHAnsi"/>
              </w:rPr>
            </w:pPr>
          </w:p>
        </w:tc>
      </w:tr>
    </w:tbl>
    <w:p w14:paraId="7F9442F9"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2AA64D22" w14:textId="77777777" w:rsidTr="00607E7B">
        <w:trPr>
          <w:trHeight w:val="127"/>
        </w:trPr>
        <w:tc>
          <w:tcPr>
            <w:tcW w:w="5000" w:type="pct"/>
            <w:shd w:val="clear" w:color="auto" w:fill="D9D9D9"/>
          </w:tcPr>
          <w:p w14:paraId="4F782948" w14:textId="5BA211F2" w:rsidR="00607E7B" w:rsidRPr="00607E7B" w:rsidRDefault="00607E7B" w:rsidP="00677BB4">
            <w:pPr>
              <w:rPr>
                <w:rFonts w:asciiTheme="minorHAnsi" w:hAnsiTheme="minorHAnsi" w:cstheme="minorHAnsi"/>
              </w:rPr>
            </w:pPr>
            <w:r w:rsidRPr="00607E7B">
              <w:rPr>
                <w:rFonts w:asciiTheme="minorHAnsi" w:hAnsiTheme="minorHAnsi" w:cstheme="minorHAnsi"/>
              </w:rPr>
              <w:t xml:space="preserve">Recommendations and rationale </w:t>
            </w:r>
          </w:p>
          <w:p w14:paraId="4FD49D60" w14:textId="77777777" w:rsidR="00607E7B" w:rsidRPr="00607E7B" w:rsidRDefault="00607E7B" w:rsidP="00677BB4">
            <w:pPr>
              <w:rPr>
                <w:rFonts w:asciiTheme="minorHAnsi" w:hAnsiTheme="minorHAnsi" w:cstheme="minorHAnsi"/>
              </w:rPr>
            </w:pPr>
          </w:p>
        </w:tc>
      </w:tr>
      <w:tr w:rsidR="00607E7B" w:rsidRPr="00607E7B" w14:paraId="13CDD669" w14:textId="77777777" w:rsidTr="00607E7B">
        <w:trPr>
          <w:trHeight w:val="325"/>
        </w:trPr>
        <w:tc>
          <w:tcPr>
            <w:tcW w:w="5000" w:type="pct"/>
          </w:tcPr>
          <w:p w14:paraId="48E9E259" w14:textId="77777777" w:rsidR="00607E7B" w:rsidRPr="00607E7B" w:rsidRDefault="00607E7B" w:rsidP="00677BB4">
            <w:pPr>
              <w:pStyle w:val="ListParagraph"/>
              <w:rPr>
                <w:rFonts w:asciiTheme="minorHAnsi" w:hAnsiTheme="minorHAnsi" w:cstheme="minorHAnsi"/>
              </w:rPr>
            </w:pPr>
          </w:p>
          <w:p w14:paraId="4F9D57BC" w14:textId="77777777" w:rsidR="00607E7B" w:rsidRPr="00607E7B" w:rsidRDefault="00607E7B" w:rsidP="00677BB4">
            <w:pPr>
              <w:pStyle w:val="ListParagraph"/>
              <w:rPr>
                <w:rFonts w:asciiTheme="minorHAnsi" w:hAnsiTheme="minorHAnsi" w:cstheme="minorHAnsi"/>
              </w:rPr>
            </w:pPr>
          </w:p>
          <w:p w14:paraId="623B943F" w14:textId="77777777" w:rsidR="00607E7B" w:rsidRDefault="00607E7B" w:rsidP="00677BB4">
            <w:pPr>
              <w:pStyle w:val="ListParagraph"/>
              <w:rPr>
                <w:rFonts w:asciiTheme="minorHAnsi" w:hAnsiTheme="minorHAnsi" w:cstheme="minorHAnsi"/>
              </w:rPr>
            </w:pPr>
          </w:p>
          <w:p w14:paraId="14024D9B" w14:textId="77777777" w:rsidR="004751BA" w:rsidRDefault="004751BA" w:rsidP="00677BB4">
            <w:pPr>
              <w:pStyle w:val="ListParagraph"/>
              <w:rPr>
                <w:rFonts w:asciiTheme="minorHAnsi" w:hAnsiTheme="minorHAnsi" w:cstheme="minorHAnsi"/>
              </w:rPr>
            </w:pPr>
          </w:p>
          <w:p w14:paraId="26BD309A" w14:textId="77777777" w:rsidR="004751BA" w:rsidRDefault="004751BA" w:rsidP="00677BB4">
            <w:pPr>
              <w:pStyle w:val="ListParagraph"/>
              <w:rPr>
                <w:rFonts w:asciiTheme="minorHAnsi" w:hAnsiTheme="minorHAnsi" w:cstheme="minorHAnsi"/>
              </w:rPr>
            </w:pPr>
          </w:p>
          <w:p w14:paraId="2F44A907" w14:textId="77777777" w:rsidR="004751BA" w:rsidRPr="00607E7B" w:rsidRDefault="004751BA" w:rsidP="00677BB4">
            <w:pPr>
              <w:pStyle w:val="ListParagraph"/>
              <w:rPr>
                <w:rFonts w:asciiTheme="minorHAnsi" w:hAnsiTheme="minorHAnsi" w:cstheme="minorHAnsi"/>
              </w:rPr>
            </w:pPr>
          </w:p>
          <w:p w14:paraId="22B323A2" w14:textId="77777777" w:rsidR="00607E7B" w:rsidRPr="00607E7B" w:rsidRDefault="00607E7B" w:rsidP="00677BB4">
            <w:pPr>
              <w:pStyle w:val="ListParagraph"/>
              <w:rPr>
                <w:rFonts w:asciiTheme="minorHAnsi" w:hAnsiTheme="minorHAnsi" w:cstheme="minorHAnsi"/>
              </w:rPr>
            </w:pPr>
          </w:p>
          <w:p w14:paraId="4D6AC329" w14:textId="77777777" w:rsidR="00607E7B" w:rsidRPr="00607E7B" w:rsidRDefault="00607E7B" w:rsidP="00677BB4">
            <w:pPr>
              <w:pStyle w:val="ListParagraph"/>
              <w:rPr>
                <w:rFonts w:asciiTheme="minorHAnsi" w:hAnsiTheme="minorHAnsi" w:cstheme="minorHAnsi"/>
              </w:rPr>
            </w:pPr>
          </w:p>
        </w:tc>
      </w:tr>
    </w:tbl>
    <w:p w14:paraId="5AA73DCE"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1FD01A19" w14:textId="77777777" w:rsidTr="00607E7B">
        <w:tc>
          <w:tcPr>
            <w:tcW w:w="5000" w:type="pct"/>
            <w:shd w:val="clear" w:color="auto" w:fill="D9D9D9"/>
          </w:tcPr>
          <w:p w14:paraId="5CFAE27F"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Analysis and advice given to organisation with Umbrella Body Agreement</w:t>
            </w:r>
          </w:p>
        </w:tc>
      </w:tr>
      <w:tr w:rsidR="00607E7B" w:rsidRPr="00607E7B" w14:paraId="2B5581C1" w14:textId="77777777" w:rsidTr="00607E7B">
        <w:tc>
          <w:tcPr>
            <w:tcW w:w="5000" w:type="pct"/>
          </w:tcPr>
          <w:p w14:paraId="0D860382" w14:textId="77777777" w:rsidR="00607E7B" w:rsidRPr="00607E7B" w:rsidRDefault="00607E7B" w:rsidP="00677BB4">
            <w:pPr>
              <w:pStyle w:val="ListParagraph"/>
              <w:rPr>
                <w:rFonts w:asciiTheme="minorHAnsi" w:hAnsiTheme="minorHAnsi" w:cstheme="minorHAnsi"/>
              </w:rPr>
            </w:pPr>
          </w:p>
          <w:p w14:paraId="69413E35" w14:textId="77777777" w:rsidR="00607E7B" w:rsidRPr="00607E7B" w:rsidRDefault="00607E7B" w:rsidP="00677BB4">
            <w:pPr>
              <w:pStyle w:val="ListParagraph"/>
              <w:rPr>
                <w:rFonts w:asciiTheme="minorHAnsi" w:hAnsiTheme="minorHAnsi" w:cstheme="minorHAnsi"/>
              </w:rPr>
            </w:pPr>
          </w:p>
          <w:p w14:paraId="06FC6900" w14:textId="77777777" w:rsidR="00607E7B" w:rsidRPr="00607E7B" w:rsidRDefault="00607E7B" w:rsidP="00677BB4">
            <w:pPr>
              <w:pStyle w:val="ListParagraph"/>
              <w:rPr>
                <w:rFonts w:asciiTheme="minorHAnsi" w:hAnsiTheme="minorHAnsi" w:cstheme="minorHAnsi"/>
              </w:rPr>
            </w:pPr>
          </w:p>
          <w:p w14:paraId="1C54CE23" w14:textId="77777777" w:rsidR="00607E7B" w:rsidRDefault="00607E7B" w:rsidP="00677BB4">
            <w:pPr>
              <w:pStyle w:val="ListParagraph"/>
              <w:rPr>
                <w:rFonts w:asciiTheme="minorHAnsi" w:hAnsiTheme="minorHAnsi" w:cstheme="minorHAnsi"/>
              </w:rPr>
            </w:pPr>
          </w:p>
          <w:p w14:paraId="2A6083EC" w14:textId="77777777" w:rsidR="004751BA" w:rsidRDefault="004751BA" w:rsidP="00677BB4">
            <w:pPr>
              <w:pStyle w:val="ListParagraph"/>
              <w:rPr>
                <w:rFonts w:asciiTheme="minorHAnsi" w:hAnsiTheme="minorHAnsi" w:cstheme="minorHAnsi"/>
              </w:rPr>
            </w:pPr>
          </w:p>
          <w:p w14:paraId="2F4322AD" w14:textId="77777777" w:rsidR="004751BA" w:rsidRDefault="004751BA" w:rsidP="00677BB4">
            <w:pPr>
              <w:pStyle w:val="ListParagraph"/>
              <w:rPr>
                <w:rFonts w:asciiTheme="minorHAnsi" w:hAnsiTheme="minorHAnsi" w:cstheme="minorHAnsi"/>
              </w:rPr>
            </w:pPr>
          </w:p>
          <w:p w14:paraId="3E94299C" w14:textId="77777777" w:rsidR="004751BA" w:rsidRPr="00607E7B" w:rsidRDefault="004751BA" w:rsidP="00677BB4">
            <w:pPr>
              <w:pStyle w:val="ListParagraph"/>
              <w:rPr>
                <w:rFonts w:asciiTheme="minorHAnsi" w:hAnsiTheme="minorHAnsi" w:cstheme="minorHAnsi"/>
              </w:rPr>
            </w:pPr>
          </w:p>
          <w:p w14:paraId="7C74E3D6" w14:textId="77777777" w:rsidR="00607E7B" w:rsidRPr="00607E7B" w:rsidRDefault="00607E7B" w:rsidP="00677BB4">
            <w:pPr>
              <w:pStyle w:val="ListParagraph"/>
              <w:rPr>
                <w:rFonts w:asciiTheme="minorHAnsi" w:hAnsiTheme="minorHAnsi" w:cstheme="minorHAnsi"/>
              </w:rPr>
            </w:pPr>
          </w:p>
        </w:tc>
      </w:tr>
    </w:tbl>
    <w:p w14:paraId="0A5F8A14" w14:textId="77777777" w:rsidR="00607E7B" w:rsidRPr="00607E7B" w:rsidRDefault="00607E7B" w:rsidP="00607E7B">
      <w:pPr>
        <w:rPr>
          <w:rFonts w:asciiTheme="minorHAnsi" w:hAnsiTheme="minorHAnsi" w:cs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16"/>
      </w:tblGrid>
      <w:tr w:rsidR="00607E7B" w:rsidRPr="00607E7B" w14:paraId="397E070C" w14:textId="77777777" w:rsidTr="00607E7B">
        <w:trPr>
          <w:trHeight w:val="206"/>
        </w:trPr>
        <w:tc>
          <w:tcPr>
            <w:tcW w:w="5000" w:type="pct"/>
            <w:shd w:val="clear" w:color="auto" w:fill="D9D9D9"/>
          </w:tcPr>
          <w:p w14:paraId="0E40E741" w14:textId="77777777" w:rsidR="00607E7B" w:rsidRPr="00607E7B" w:rsidRDefault="00607E7B" w:rsidP="00677BB4">
            <w:pPr>
              <w:rPr>
                <w:rFonts w:asciiTheme="minorHAnsi" w:hAnsiTheme="minorHAnsi" w:cstheme="minorHAnsi"/>
              </w:rPr>
            </w:pPr>
            <w:r w:rsidRPr="00607E7B">
              <w:rPr>
                <w:rFonts w:asciiTheme="minorHAnsi" w:hAnsiTheme="minorHAnsi" w:cstheme="minorHAnsi"/>
              </w:rPr>
              <w:t>Form completed by and date</w:t>
            </w:r>
          </w:p>
          <w:p w14:paraId="6AF44EC0" w14:textId="77777777" w:rsidR="00607E7B" w:rsidRPr="00607E7B" w:rsidRDefault="00607E7B" w:rsidP="00677BB4">
            <w:pPr>
              <w:rPr>
                <w:rFonts w:asciiTheme="minorHAnsi" w:hAnsiTheme="minorHAnsi" w:cstheme="minorHAnsi"/>
              </w:rPr>
            </w:pPr>
          </w:p>
        </w:tc>
      </w:tr>
      <w:tr w:rsidR="00607E7B" w:rsidRPr="00607E7B" w14:paraId="1200980F" w14:textId="77777777" w:rsidTr="00607E7B">
        <w:trPr>
          <w:trHeight w:val="589"/>
        </w:trPr>
        <w:tc>
          <w:tcPr>
            <w:tcW w:w="5000" w:type="pct"/>
          </w:tcPr>
          <w:p w14:paraId="6CBD94F3" w14:textId="77777777" w:rsidR="00607E7B" w:rsidRPr="00607E7B" w:rsidRDefault="00607E7B" w:rsidP="00677BB4">
            <w:pPr>
              <w:pStyle w:val="ListParagraph"/>
              <w:rPr>
                <w:rFonts w:asciiTheme="minorHAnsi" w:hAnsiTheme="minorHAnsi" w:cstheme="minorHAnsi"/>
              </w:rPr>
            </w:pPr>
          </w:p>
          <w:p w14:paraId="40081B00" w14:textId="77777777" w:rsidR="00607E7B" w:rsidRPr="00607E7B" w:rsidRDefault="00607E7B" w:rsidP="00677BB4">
            <w:pPr>
              <w:pStyle w:val="ListParagraph"/>
              <w:rPr>
                <w:rFonts w:asciiTheme="minorHAnsi" w:hAnsiTheme="minorHAnsi" w:cstheme="minorHAnsi"/>
              </w:rPr>
            </w:pPr>
          </w:p>
        </w:tc>
      </w:tr>
    </w:tbl>
    <w:p w14:paraId="3BD62EBF" w14:textId="77777777" w:rsidR="00607E7B" w:rsidRPr="00607E7B" w:rsidRDefault="00607E7B" w:rsidP="00607E7B">
      <w:pPr>
        <w:rPr>
          <w:rFonts w:asciiTheme="minorHAnsi" w:hAnsiTheme="minorHAnsi" w:cstheme="minorHAnsi"/>
        </w:rPr>
      </w:pPr>
    </w:p>
    <w:sectPr w:rsidR="00607E7B" w:rsidRPr="00607E7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384AEDE4"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CA01DD">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CA01DD">
              <w:rPr>
                <w:b/>
                <w:bCs/>
                <w:noProof/>
                <w:sz w:val="20"/>
                <w:szCs w:val="20"/>
              </w:rPr>
              <w:t>6</w:t>
            </w:r>
            <w:r w:rsidRPr="00DE5DD0">
              <w:rPr>
                <w:b/>
                <w:bCs/>
                <w:sz w:val="20"/>
                <w:szCs w:val="20"/>
              </w:rPr>
              <w:fldChar w:fldCharType="end"/>
            </w:r>
          </w:p>
          <w:p w14:paraId="0CBFB923" w14:textId="29ECC8CD" w:rsidR="00ED274D" w:rsidRDefault="00ED274D" w:rsidP="00DE5DD0">
            <w:pPr>
              <w:pStyle w:val="Footer"/>
              <w:rPr>
                <w:bCs/>
                <w:sz w:val="20"/>
                <w:szCs w:val="20"/>
              </w:rPr>
            </w:pPr>
          </w:p>
          <w:p w14:paraId="30BC5F26" w14:textId="342D194F" w:rsidR="00607E7B" w:rsidRDefault="00ED274D">
            <w:pPr>
              <w:pStyle w:val="Footer"/>
              <w:rPr>
                <w:bCs/>
                <w:sz w:val="20"/>
                <w:szCs w:val="20"/>
              </w:rPr>
            </w:pPr>
            <w:r>
              <w:rPr>
                <w:bCs/>
                <w:sz w:val="20"/>
                <w:szCs w:val="20"/>
              </w:rPr>
              <w:t>Review</w:t>
            </w:r>
            <w:r w:rsidR="00026DFB">
              <w:rPr>
                <w:bCs/>
                <w:sz w:val="20"/>
                <w:szCs w:val="20"/>
              </w:rPr>
              <w:t xml:space="preserve">ed </w:t>
            </w:r>
            <w:r w:rsidR="00AF1840">
              <w:rPr>
                <w:bCs/>
                <w:sz w:val="20"/>
                <w:szCs w:val="20"/>
              </w:rPr>
              <w:t xml:space="preserve">- </w:t>
            </w:r>
            <w:r w:rsidR="00026DFB">
              <w:rPr>
                <w:bCs/>
                <w:sz w:val="20"/>
                <w:szCs w:val="20"/>
              </w:rPr>
              <w:t>May 2023</w:t>
            </w:r>
          </w:p>
          <w:p w14:paraId="571EDF1B" w14:textId="1BCA1E64" w:rsidR="00664045" w:rsidRPr="00607E7B" w:rsidRDefault="00607E7B" w:rsidP="00607E7B">
            <w:pPr>
              <w:rPr>
                <w:rFonts w:asciiTheme="minorHAnsi" w:hAnsiTheme="minorHAnsi"/>
              </w:rPr>
            </w:pPr>
            <w:r>
              <w:t>To be retained for 10 years and 1 day after the person leaves the role.</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276B6A29"/>
    <w:multiLevelType w:val="hybridMultilevel"/>
    <w:tmpl w:val="53B493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16B98"/>
    <w:rsid w:val="00026DFB"/>
    <w:rsid w:val="000B568F"/>
    <w:rsid w:val="000E4B7F"/>
    <w:rsid w:val="00161970"/>
    <w:rsid w:val="002920A1"/>
    <w:rsid w:val="002B2B3A"/>
    <w:rsid w:val="002B33EE"/>
    <w:rsid w:val="002F2D5E"/>
    <w:rsid w:val="002F5424"/>
    <w:rsid w:val="00306CF6"/>
    <w:rsid w:val="00307B65"/>
    <w:rsid w:val="00411734"/>
    <w:rsid w:val="00411C37"/>
    <w:rsid w:val="004751BA"/>
    <w:rsid w:val="00557C0C"/>
    <w:rsid w:val="00607E7B"/>
    <w:rsid w:val="00664045"/>
    <w:rsid w:val="00844B61"/>
    <w:rsid w:val="008A4332"/>
    <w:rsid w:val="00933C59"/>
    <w:rsid w:val="00984EEF"/>
    <w:rsid w:val="009B475A"/>
    <w:rsid w:val="009E348E"/>
    <w:rsid w:val="00A973E2"/>
    <w:rsid w:val="00AA3C2A"/>
    <w:rsid w:val="00AF1840"/>
    <w:rsid w:val="00B60FAC"/>
    <w:rsid w:val="00C011CE"/>
    <w:rsid w:val="00CA01DD"/>
    <w:rsid w:val="00D15FFA"/>
    <w:rsid w:val="00D4171F"/>
    <w:rsid w:val="00DE5DD0"/>
    <w:rsid w:val="00EC1F67"/>
    <w:rsid w:val="00ED274D"/>
    <w:rsid w:val="00F34B73"/>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849</Words>
  <Characters>4840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Jane Callagher</cp:lastModifiedBy>
  <cp:revision>2</cp:revision>
  <dcterms:created xsi:type="dcterms:W3CDTF">2023-05-05T08:31:00Z</dcterms:created>
  <dcterms:modified xsi:type="dcterms:W3CDTF">2023-05-05T08:31:00Z</dcterms:modified>
</cp:coreProperties>
</file>